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AA" w:rsidRDefault="00FD3DAA"/>
    <w:p w:rsidR="00FD3DAA" w:rsidRDefault="00FD3DAA">
      <w:r w:rsidRPr="00FD3DAA">
        <w:rPr>
          <w:noProof/>
          <w:lang w:eastAsia="ru-RU"/>
        </w:rPr>
        <w:drawing>
          <wp:inline distT="0" distB="0" distL="0" distR="0">
            <wp:extent cx="2781935" cy="1993900"/>
            <wp:effectExtent l="19050" t="0" r="0" b="0"/>
            <wp:docPr id="6" name="Рисунок 3" descr="C:\Users\user\Pictures\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mini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DAA" w:rsidRDefault="00FD3DAA"/>
    <w:p w:rsidR="00FD3DAA" w:rsidRDefault="00FD3DAA"/>
    <w:p w:rsidR="00FD3DAA" w:rsidRDefault="00FD3DAA">
      <w:r w:rsidRPr="00FD3DAA">
        <w:rPr>
          <w:noProof/>
          <w:lang w:eastAsia="ru-RU"/>
        </w:rPr>
        <w:drawing>
          <wp:inline distT="0" distB="0" distL="0" distR="0">
            <wp:extent cx="2515422" cy="1906622"/>
            <wp:effectExtent l="19050" t="0" r="0" b="0"/>
            <wp:docPr id="7" name="Рисунок 1" descr="C:\Users\user\Pictures\depositphotos_9273311-Whistling-emot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depositphotos_9273311-Whistling-emotic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977" cy="190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FD3DAA" w:rsidRDefault="00FD3DAA"/>
    <w:p w:rsidR="00CF4698" w:rsidRPr="00CF4698" w:rsidRDefault="00CF4698" w:rsidP="00CF4698">
      <w:pPr>
        <w:jc w:val="center"/>
        <w:rPr>
          <w:rFonts w:ascii="Arial Narrow" w:hAnsi="Arial Narrow"/>
        </w:rPr>
      </w:pPr>
      <w:r w:rsidRPr="00CF4698">
        <w:rPr>
          <w:rFonts w:ascii="Arial Narrow" w:hAnsi="Arial Narrow"/>
        </w:rPr>
        <w:t>г. Екатеринбург</w:t>
      </w:r>
    </w:p>
    <w:p w:rsidR="00FD3DAA" w:rsidRDefault="00FD3DAA"/>
    <w:p w:rsidR="00677D15" w:rsidRDefault="00EA7A2C"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8.35pt;height:76.6pt" fillcolor="#0f243e [1615]" strokecolor="#365f91 [2404]">
            <v:shadow on="t" color="#b2b2b2" opacity="52429f" offset="3pt"/>
            <v:textpath style="font-family:&quot;Times New Roman&quot;;font-size:20pt;v-text-kern:t" trim="t" fitpath="t" string="ПАМЯТКА РОДИТЕЛЯМ,&#10;КОТОРЫЕ ХОТЯТ &#10;НАУЧИТЬ РЕБЕНКА ПЕТЬ&#10;"/>
          </v:shape>
        </w:pict>
      </w:r>
    </w:p>
    <w:p w:rsidR="00F04266" w:rsidRDefault="00F04266">
      <w:r>
        <w:rPr>
          <w:noProof/>
          <w:lang w:eastAsia="ru-RU"/>
        </w:rPr>
        <w:drawing>
          <wp:inline distT="0" distB="0" distL="0" distR="0">
            <wp:extent cx="2344771" cy="2344771"/>
            <wp:effectExtent l="19050" t="0" r="0" b="0"/>
            <wp:docPr id="12" name="Рисунок 12" descr="C:\Users\user\Pictures\depositphotos_23820807-stock-illustration-music-teacher-singing-with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depositphotos_23820807-stock-illustration-music-teacher-singing-with-childr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23" cy="234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DAA" w:rsidRDefault="00FD3DAA"/>
    <w:p w:rsidR="003165B1" w:rsidRDefault="003165B1"/>
    <w:p w:rsidR="003165B1" w:rsidRDefault="003165B1"/>
    <w:p w:rsidR="00FD3DAA" w:rsidRDefault="00EA7A2C">
      <w:r>
        <w:pict>
          <v:shape id="_x0000_i1026" type="#_x0000_t136" style="width:219.05pt;height:46.7pt" fillcolor="#0f243e [1615]" stroked="f">
            <v:shadow on="t" color="#b2b2b2" opacity="52429f" offset="3pt"/>
            <v:textpath style="font-family:&quot;Times New Roman&quot;;font-size:20pt;v-text-kern:t" trim="t" fitpath="t" string="МАТЕРИАЛ ПОДГОТОВИЛА&#10;МУЗЫКАЛЬНЫЙ РУКОВОДИТЕЛЬ&#10;КРОТОВА АННА ГРИГОРЬЕВНА"/>
          </v:shape>
        </w:pict>
      </w:r>
    </w:p>
    <w:p w:rsidR="00F04266" w:rsidRDefault="00F04266"/>
    <w:p w:rsidR="003165B1" w:rsidRDefault="003165B1">
      <w:pPr>
        <w:rPr>
          <w:b/>
          <w:color w:val="0F243E" w:themeColor="text2" w:themeShade="80"/>
        </w:rPr>
      </w:pPr>
    </w:p>
    <w:p w:rsidR="00CF4698" w:rsidRDefault="00CF4698">
      <w:pPr>
        <w:rPr>
          <w:b/>
          <w:color w:val="0F243E" w:themeColor="text2" w:themeShade="80"/>
        </w:rPr>
      </w:pPr>
    </w:p>
    <w:p w:rsidR="00F04266" w:rsidRDefault="00F04266">
      <w:pPr>
        <w:rPr>
          <w:b/>
          <w:color w:val="0F243E" w:themeColor="text2" w:themeShade="80"/>
        </w:rPr>
      </w:pPr>
      <w:r w:rsidRPr="00F04266">
        <w:rPr>
          <w:b/>
          <w:color w:val="0F243E" w:themeColor="text2" w:themeShade="80"/>
        </w:rPr>
        <w:lastRenderedPageBreak/>
        <w:t>ПОЛЕЗНЫЕ СОВЕТЫ</w:t>
      </w:r>
    </w:p>
    <w:p w:rsidR="00F04266" w:rsidRPr="002227FB" w:rsidRDefault="00F04266" w:rsidP="00F04266">
      <w:pPr>
        <w:pStyle w:val="a5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СОЗДАЙТЕ ДОМА НЕБОЛЬШУЮ ФОНОТЕКУ С ДЕТСКИМИ ПЕСНЯМИ, МУЗЫКАЛЬНЫМИ СКАЗКАМИ, С КЛАССИЧЕСКОЙ МУЗЫКОЙ ДЛЯ ДЕТЕЙ;</w:t>
      </w:r>
    </w:p>
    <w:p w:rsidR="00F04266" w:rsidRPr="002227FB" w:rsidRDefault="00F04266" w:rsidP="00F04266">
      <w:pPr>
        <w:pStyle w:val="a5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ПО ВОЗМОЖНОСТИ ЧАЩЕ ПОЙТЕ С РЕБЕНКОМ ВЫУЧЕННЫЕ ПЕСНИ, КАК ПОД ФОНОГРАММУ, ТАК И БЕЗ НЕЕ. РЕБЕНОК ДОЛЖЕН СЛЫШАТЬ ПРАВИЛЬНОЕ ПЕНИЕ ВЗРОСЛОГО И ПО ВОЗМОЖНОСТИ ПРАВИЛЬНО ЕМУ ПОДПЕВАТЬ;</w:t>
      </w:r>
    </w:p>
    <w:p w:rsidR="00F04266" w:rsidRPr="002227FB" w:rsidRDefault="00F04266" w:rsidP="00F04266">
      <w:pPr>
        <w:pStyle w:val="a5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УЧИТЕ ДЕТЕЙ ПЕТЬ НЕГРОМКО, СЛУШАЯ СВОЙ ГОЛОС И ГОЛОС ДРУГИХ;</w:t>
      </w:r>
    </w:p>
    <w:p w:rsidR="00F04266" w:rsidRPr="002227FB" w:rsidRDefault="00F04266" w:rsidP="00F04266">
      <w:pPr>
        <w:pStyle w:val="a5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УМЕЙТЕ СЛУШАТЬ ПОЮЩЕГО РЕБЕНКА.</w:t>
      </w:r>
    </w:p>
    <w:p w:rsidR="00F04266" w:rsidRDefault="00F04266" w:rsidP="00F04266">
      <w:pPr>
        <w:rPr>
          <w:b/>
          <w:color w:val="0F243E" w:themeColor="text2" w:themeShade="80"/>
        </w:rPr>
      </w:pPr>
      <w:r w:rsidRPr="00F04266">
        <w:rPr>
          <w:b/>
          <w:color w:val="0F243E" w:themeColor="text2" w:themeShade="80"/>
        </w:rPr>
        <w:t>ПОМНИТЕ</w:t>
      </w:r>
    </w:p>
    <w:p w:rsidR="00F04266" w:rsidRPr="002227FB" w:rsidRDefault="00F04266" w:rsidP="00F04266">
      <w:pPr>
        <w:pStyle w:val="a5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ПЕНИЕ УЛУЧШАЕТ НАСТРОЕНИЕ РЕБЕНКА, ОН ЗАБЫВАЕТ ПРО СВОИ НЕВЗГОДЫ, ОБИДЫ;</w:t>
      </w:r>
    </w:p>
    <w:p w:rsidR="00F04266" w:rsidRPr="002227FB" w:rsidRDefault="00F04266" w:rsidP="00F04266">
      <w:pPr>
        <w:pStyle w:val="a5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ПЕНИЕ СПОСОБСТВУЕТ РАЗВИТИЮ РЕЧИ. СЛОВА ВЫГОВАРИВАЮТСЯ ПРОТЯЖНО, НАРАСПЕВ, ЧТО ПОМОГАЕТ ЧЕТКОМУ ПРОИЗНОШЕНИЮ ОТДЕЛЬНЫХ ЗВУКОВ И СЛОГОВ;</w:t>
      </w:r>
    </w:p>
    <w:p w:rsidR="00F04266" w:rsidRPr="002227FB" w:rsidRDefault="00F04266" w:rsidP="00F04266">
      <w:pPr>
        <w:pStyle w:val="a5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ПЕНИЕ РАЗВИВАЕТ ПСИХИЧЕСКИЕ ПРОЦЕССЫ: ПАМЯТЬ, ВНИМАНИЕ, МЫШЛЕНИЕ – И МУЗЫКАЛЬНЫЕ СПОСОБНОСТИ: ЧУВСТВО РИТМА, ПЕВЧЕСКИЕ НАВЫКИ, ГАРМОНИЧЕСКИЙ, МЕЛОДИЧЕСКИЙ, ДИНМАЧИСКИЙ, ТЕМБРОВЫЙ СЛУХ;</w:t>
      </w:r>
    </w:p>
    <w:p w:rsidR="00F04266" w:rsidRPr="002227FB" w:rsidRDefault="00F04266" w:rsidP="00F04266">
      <w:pPr>
        <w:pStyle w:val="a5"/>
        <w:numPr>
          <w:ilvl w:val="0"/>
          <w:numId w:val="2"/>
        </w:numPr>
        <w:rPr>
          <w:rFonts w:ascii="Arial Narrow" w:hAnsi="Arial Narrow"/>
          <w:sz w:val="20"/>
          <w:szCs w:val="20"/>
        </w:rPr>
      </w:pPr>
      <w:r w:rsidRPr="002227FB">
        <w:rPr>
          <w:rFonts w:ascii="Arial Narrow" w:hAnsi="Arial Narrow"/>
          <w:sz w:val="20"/>
          <w:szCs w:val="20"/>
        </w:rPr>
        <w:t>РЕБЕНОК ХОЧЕТ И ЛЮБИТ ПЕТЬ!</w:t>
      </w:r>
    </w:p>
    <w:p w:rsidR="003165B1" w:rsidRDefault="003165B1">
      <w:pPr>
        <w:rPr>
          <w:rFonts w:ascii="Arial Narrow" w:hAnsi="Arial Narrow"/>
          <w:b/>
          <w:color w:val="0F243E" w:themeColor="text2" w:themeShade="80"/>
        </w:rPr>
      </w:pPr>
    </w:p>
    <w:p w:rsidR="002227FB" w:rsidRDefault="00F04266">
      <w:pPr>
        <w:rPr>
          <w:rFonts w:ascii="Arial Narrow" w:hAnsi="Arial Narrow"/>
          <w:b/>
          <w:color w:val="0F243E" w:themeColor="text2" w:themeShade="80"/>
        </w:rPr>
      </w:pPr>
      <w:r w:rsidRPr="00F04266">
        <w:rPr>
          <w:rFonts w:ascii="Arial Narrow" w:hAnsi="Arial Narrow"/>
          <w:b/>
          <w:color w:val="0F243E" w:themeColor="text2" w:themeShade="80"/>
        </w:rPr>
        <w:lastRenderedPageBreak/>
        <w:t>ИГРЫ, РАЗВИВАЮЩИЕ ВОКАЛЬНЫЕ НАВЫКИ</w:t>
      </w:r>
    </w:p>
    <w:p w:rsidR="002227FB" w:rsidRPr="002227FB" w:rsidRDefault="002227FB" w:rsidP="002227FB">
      <w:pPr>
        <w:spacing w:after="0" w:line="240" w:lineRule="auto"/>
        <w:jc w:val="center"/>
        <w:rPr>
          <w:rFonts w:ascii="Arial Narrow" w:hAnsi="Arial Narrow"/>
          <w:b/>
          <w:color w:val="002060"/>
        </w:rPr>
      </w:pPr>
      <w:r w:rsidRPr="002227FB">
        <w:rPr>
          <w:rFonts w:ascii="Arial Narrow" w:hAnsi="Arial Narrow"/>
          <w:b/>
          <w:color w:val="002060"/>
        </w:rPr>
        <w:t>КАК ТЕБЯ ЗОВУТ?</w:t>
      </w:r>
    </w:p>
    <w:p w:rsidR="002227FB" w:rsidRDefault="002227FB" w:rsidP="002227FB">
      <w:pPr>
        <w:spacing w:after="0" w:line="240" w:lineRule="auto"/>
        <w:jc w:val="center"/>
        <w:rPr>
          <w:rFonts w:ascii="Arial Narrow" w:hAnsi="Arial Narrow"/>
          <w:b/>
          <w:color w:val="0F243E" w:themeColor="text2" w:themeShade="80"/>
        </w:rPr>
      </w:pPr>
      <w:r w:rsidRPr="002227FB">
        <w:rPr>
          <w:rFonts w:ascii="Arial Narrow" w:hAnsi="Arial Narrow"/>
          <w:b/>
          <w:color w:val="002060"/>
        </w:rPr>
        <w:t>_____****_____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 xml:space="preserve">ЦЕЛЬ: развитие чувство ритма, </w:t>
      </w:r>
      <w:proofErr w:type="spellStart"/>
      <w:r w:rsidRPr="00493712">
        <w:rPr>
          <w:rFonts w:ascii="Arial Narrow" w:hAnsi="Arial Narrow"/>
          <w:sz w:val="20"/>
          <w:szCs w:val="20"/>
        </w:rPr>
        <w:t>звуковысотного</w:t>
      </w:r>
      <w:proofErr w:type="spellEnd"/>
      <w:r w:rsidRPr="00493712">
        <w:rPr>
          <w:rFonts w:ascii="Arial Narrow" w:hAnsi="Arial Narrow"/>
          <w:sz w:val="20"/>
          <w:szCs w:val="20"/>
        </w:rPr>
        <w:t xml:space="preserve"> слуха.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ИГРОВОЙ МАТЕРИАЛ: ударные инструменты.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ХОД ИГРЫ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 xml:space="preserve">Взрослый спрашивает ребенка «Как тебя зовут?», ударяя на каждом слоге по бубну (треугольнику, в ложки, кубики, палочки и т.п.). Ребенок отвечает, так же ударяя по протянутому ему бубну, отмечая слоги своего имени. </w:t>
      </w:r>
      <w:proofErr w:type="gramStart"/>
      <w:r w:rsidRPr="00493712">
        <w:rPr>
          <w:rFonts w:ascii="Arial Narrow" w:hAnsi="Arial Narrow"/>
          <w:sz w:val="20"/>
          <w:szCs w:val="20"/>
        </w:rPr>
        <w:t>Затем взрослый аналогично придумывает другие вопросы («Что ты делаешь?</w:t>
      </w:r>
      <w:proofErr w:type="gramEnd"/>
      <w:r w:rsidRPr="00493712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493712">
        <w:rPr>
          <w:rFonts w:ascii="Arial Narrow" w:hAnsi="Arial Narrow"/>
          <w:sz w:val="20"/>
          <w:szCs w:val="20"/>
        </w:rPr>
        <w:t xml:space="preserve">Как настроение?» и т.п.), а </w:t>
      </w:r>
      <w:proofErr w:type="spellStart"/>
      <w:r w:rsidRPr="00493712">
        <w:rPr>
          <w:rFonts w:ascii="Arial Narrow" w:hAnsi="Arial Narrow"/>
          <w:sz w:val="20"/>
          <w:szCs w:val="20"/>
        </w:rPr>
        <w:t>ребенокотвечает</w:t>
      </w:r>
      <w:proofErr w:type="spellEnd"/>
      <w:r w:rsidRPr="00493712">
        <w:rPr>
          <w:rFonts w:ascii="Arial Narrow" w:hAnsi="Arial Narrow"/>
          <w:sz w:val="20"/>
          <w:szCs w:val="20"/>
        </w:rPr>
        <w:t>.</w:t>
      </w:r>
      <w:proofErr w:type="gramEnd"/>
    </w:p>
    <w:p w:rsidR="002227FB" w:rsidRDefault="002227FB" w:rsidP="002227FB">
      <w:pPr>
        <w:spacing w:after="0" w:line="240" w:lineRule="auto"/>
        <w:jc w:val="center"/>
        <w:rPr>
          <w:rFonts w:ascii="Arial Narrow" w:hAnsi="Arial Narrow"/>
          <w:b/>
          <w:color w:val="002060"/>
        </w:rPr>
      </w:pPr>
    </w:p>
    <w:p w:rsidR="002227FB" w:rsidRPr="002227FB" w:rsidRDefault="002227FB" w:rsidP="002227FB">
      <w:pPr>
        <w:spacing w:after="0" w:line="240" w:lineRule="auto"/>
        <w:jc w:val="center"/>
        <w:rPr>
          <w:rFonts w:ascii="Arial Narrow" w:hAnsi="Arial Narrow"/>
          <w:b/>
          <w:color w:val="002060"/>
        </w:rPr>
      </w:pPr>
      <w:r w:rsidRPr="002227FB">
        <w:rPr>
          <w:rFonts w:ascii="Arial Narrow" w:hAnsi="Arial Narrow"/>
          <w:b/>
          <w:color w:val="002060"/>
        </w:rPr>
        <w:t>МУЗЫКАЛЬНЫЙ МЕШОЧЕК</w:t>
      </w:r>
    </w:p>
    <w:p w:rsidR="002227FB" w:rsidRDefault="002227FB" w:rsidP="002227FB">
      <w:pPr>
        <w:spacing w:after="0" w:line="240" w:lineRule="auto"/>
        <w:jc w:val="center"/>
        <w:rPr>
          <w:rFonts w:ascii="Arial Narrow" w:hAnsi="Arial Narrow"/>
          <w:b/>
          <w:color w:val="002060"/>
        </w:rPr>
      </w:pPr>
      <w:r w:rsidRPr="002227FB">
        <w:rPr>
          <w:rFonts w:ascii="Arial Narrow" w:hAnsi="Arial Narrow"/>
          <w:b/>
          <w:color w:val="002060"/>
        </w:rPr>
        <w:t>____***____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ЦЕЛЬ: развитие музыкальной памяти, певческих навыков.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ИГРОВОЙ МАТЕРИАЛ: красиво оформленный мешочек, в нем игрушки – персонажи песен.</w:t>
      </w:r>
    </w:p>
    <w:p w:rsidR="002227FB" w:rsidRPr="00493712" w:rsidRDefault="002227FB" w:rsidP="002227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ХОД ИГРЫ</w:t>
      </w:r>
    </w:p>
    <w:p w:rsidR="002227FB" w:rsidRPr="00493712" w:rsidRDefault="002227FB" w:rsidP="0049371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Взрослый достает из мешочка по одной</w:t>
      </w:r>
      <w:r w:rsidRPr="00493712">
        <w:rPr>
          <w:rFonts w:ascii="Arial Narrow" w:hAnsi="Arial Narrow"/>
          <w:b/>
          <w:sz w:val="20"/>
          <w:szCs w:val="20"/>
        </w:rPr>
        <w:t xml:space="preserve"> </w:t>
      </w:r>
      <w:r w:rsidRPr="00493712">
        <w:rPr>
          <w:rFonts w:ascii="Arial Narrow" w:hAnsi="Arial Narrow"/>
          <w:sz w:val="20"/>
          <w:szCs w:val="20"/>
        </w:rPr>
        <w:t xml:space="preserve">игрушке, ребенок поет песню про эту игрушку, </w:t>
      </w:r>
      <w:r w:rsidR="00493712" w:rsidRPr="00493712">
        <w:rPr>
          <w:rFonts w:ascii="Arial Narrow" w:hAnsi="Arial Narrow"/>
          <w:sz w:val="20"/>
          <w:szCs w:val="20"/>
        </w:rPr>
        <w:t xml:space="preserve">или танцует </w:t>
      </w:r>
      <w:proofErr w:type="spellStart"/>
      <w:r w:rsidR="00493712" w:rsidRPr="00493712">
        <w:rPr>
          <w:rFonts w:ascii="Arial Narrow" w:hAnsi="Arial Narrow"/>
          <w:sz w:val="20"/>
          <w:szCs w:val="20"/>
        </w:rPr>
        <w:t>танец</w:t>
      </w:r>
      <w:proofErr w:type="gramStart"/>
      <w:r w:rsidR="00493712" w:rsidRPr="00493712">
        <w:rPr>
          <w:rFonts w:ascii="Arial Narrow" w:hAnsi="Arial Narrow"/>
          <w:sz w:val="20"/>
          <w:szCs w:val="20"/>
        </w:rPr>
        <w:t>,и</w:t>
      </w:r>
      <w:proofErr w:type="gramEnd"/>
      <w:r w:rsidR="00493712" w:rsidRPr="00493712">
        <w:rPr>
          <w:rFonts w:ascii="Arial Narrow" w:hAnsi="Arial Narrow"/>
          <w:sz w:val="20"/>
          <w:szCs w:val="20"/>
        </w:rPr>
        <w:t>ли</w:t>
      </w:r>
      <w:proofErr w:type="spellEnd"/>
      <w:r w:rsidR="00493712" w:rsidRPr="00493712">
        <w:rPr>
          <w:rFonts w:ascii="Arial Narrow" w:hAnsi="Arial Narrow"/>
          <w:sz w:val="20"/>
          <w:szCs w:val="20"/>
        </w:rPr>
        <w:t xml:space="preserve"> играет с этой игрушкой.</w:t>
      </w:r>
    </w:p>
    <w:p w:rsidR="00493712" w:rsidRPr="00493712" w:rsidRDefault="00493712" w:rsidP="0049371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 xml:space="preserve">Например: утенок – «Танец маленьких утят», </w:t>
      </w:r>
      <w:proofErr w:type="spellStart"/>
      <w:r w:rsidRPr="00493712">
        <w:rPr>
          <w:rFonts w:ascii="Arial Narrow" w:hAnsi="Arial Narrow"/>
          <w:sz w:val="20"/>
          <w:szCs w:val="20"/>
        </w:rPr>
        <w:t>Чебурашка</w:t>
      </w:r>
      <w:proofErr w:type="spellEnd"/>
      <w:r w:rsidRPr="00493712">
        <w:rPr>
          <w:rFonts w:ascii="Arial Narrow" w:hAnsi="Arial Narrow"/>
          <w:sz w:val="20"/>
          <w:szCs w:val="20"/>
        </w:rPr>
        <w:t xml:space="preserve"> – «Песня </w:t>
      </w:r>
      <w:proofErr w:type="spellStart"/>
      <w:r w:rsidRPr="00493712">
        <w:rPr>
          <w:rFonts w:ascii="Arial Narrow" w:hAnsi="Arial Narrow"/>
          <w:sz w:val="20"/>
          <w:szCs w:val="20"/>
        </w:rPr>
        <w:t>Чебурашки</w:t>
      </w:r>
      <w:proofErr w:type="spellEnd"/>
      <w:r w:rsidRPr="00493712">
        <w:rPr>
          <w:rFonts w:ascii="Arial Narrow" w:hAnsi="Arial Narrow"/>
          <w:sz w:val="20"/>
          <w:szCs w:val="20"/>
        </w:rPr>
        <w:t>», кукла – колыбельная кукле, мячик – игра с мячиком и т.д.</w:t>
      </w:r>
    </w:p>
    <w:p w:rsidR="00493712" w:rsidRPr="00493712" w:rsidRDefault="00493712" w:rsidP="00493712">
      <w:pPr>
        <w:spacing w:after="0" w:line="240" w:lineRule="auto"/>
        <w:jc w:val="both"/>
        <w:rPr>
          <w:rFonts w:ascii="Arial Narrow" w:hAnsi="Arial Narrow"/>
          <w:noProof/>
          <w:sz w:val="20"/>
          <w:szCs w:val="20"/>
          <w:lang w:eastAsia="ru-RU"/>
        </w:rPr>
      </w:pPr>
    </w:p>
    <w:p w:rsidR="00677D15" w:rsidRPr="00493712" w:rsidRDefault="00493712" w:rsidP="00493712">
      <w:pPr>
        <w:spacing w:after="0" w:line="240" w:lineRule="auto"/>
        <w:jc w:val="center"/>
        <w:rPr>
          <w:rFonts w:ascii="Arial Narrow" w:hAnsi="Arial Narrow"/>
          <w:b/>
          <w:noProof/>
          <w:color w:val="0F243E" w:themeColor="text2" w:themeShade="80"/>
          <w:lang w:eastAsia="ru-RU"/>
        </w:rPr>
      </w:pPr>
      <w:r w:rsidRPr="00493712">
        <w:rPr>
          <w:rFonts w:ascii="Arial Narrow" w:hAnsi="Arial Narrow"/>
          <w:b/>
          <w:noProof/>
          <w:color w:val="0F243E" w:themeColor="text2" w:themeShade="80"/>
          <w:lang w:eastAsia="ru-RU"/>
        </w:rPr>
        <w:t>НАРИСУЙ ПЕСНЮ</w:t>
      </w:r>
    </w:p>
    <w:p w:rsidR="00493712" w:rsidRPr="00493712" w:rsidRDefault="00493712" w:rsidP="00493712">
      <w:pPr>
        <w:spacing w:after="0" w:line="240" w:lineRule="auto"/>
        <w:jc w:val="center"/>
        <w:rPr>
          <w:rFonts w:ascii="Arial Narrow" w:hAnsi="Arial Narrow"/>
          <w:b/>
          <w:noProof/>
          <w:color w:val="0F243E" w:themeColor="text2" w:themeShade="80"/>
          <w:lang w:eastAsia="ru-RU"/>
        </w:rPr>
      </w:pPr>
      <w:r w:rsidRPr="00493712">
        <w:rPr>
          <w:rFonts w:ascii="Arial Narrow" w:hAnsi="Arial Narrow"/>
          <w:b/>
          <w:noProof/>
          <w:color w:val="0F243E" w:themeColor="text2" w:themeShade="80"/>
          <w:lang w:eastAsia="ru-RU"/>
        </w:rPr>
        <w:t>___***___</w:t>
      </w:r>
    </w:p>
    <w:p w:rsidR="00493712" w:rsidRPr="00493712" w:rsidRDefault="00493712" w:rsidP="0049371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ЦЕЛЬ: развитие образного мышления.</w:t>
      </w:r>
    </w:p>
    <w:p w:rsidR="00493712" w:rsidRPr="00493712" w:rsidRDefault="00493712" w:rsidP="0049371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ИГРОВОЙ МАТЕРИАЛ: листы бумаги, цветные карандаши, фломастеры, краски.</w:t>
      </w:r>
    </w:p>
    <w:p w:rsidR="00493712" w:rsidRPr="00493712" w:rsidRDefault="00493712" w:rsidP="00493712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493712">
        <w:rPr>
          <w:rFonts w:ascii="Arial Narrow" w:hAnsi="Arial Narrow"/>
          <w:sz w:val="20"/>
          <w:szCs w:val="20"/>
        </w:rPr>
        <w:t>ХОД ИГРЫ</w:t>
      </w:r>
    </w:p>
    <w:p w:rsidR="003165B1" w:rsidRDefault="00493712" w:rsidP="003165B1">
      <w:pPr>
        <w:jc w:val="both"/>
        <w:rPr>
          <w:rFonts w:ascii="Arial Narrow" w:hAnsi="Arial Narrow"/>
          <w:noProof/>
          <w:sz w:val="20"/>
          <w:szCs w:val="20"/>
          <w:lang w:eastAsia="ru-RU"/>
        </w:rPr>
      </w:pPr>
      <w:r w:rsidRPr="00493712">
        <w:rPr>
          <w:rFonts w:ascii="Arial Narrow" w:hAnsi="Arial Narrow"/>
          <w:noProof/>
          <w:sz w:val="20"/>
          <w:szCs w:val="20"/>
          <w:lang w:eastAsia="ru-RU"/>
        </w:rPr>
        <w:t>Поинтересуйтесь, какая песня больше всего нравится вашему ребенку и почему. Попросите его спеть песню, а потом передать содержание любимой песни при помощи рисунка.</w:t>
      </w:r>
    </w:p>
    <w:p w:rsidR="00001B5D" w:rsidRPr="003165B1" w:rsidRDefault="00001B5D" w:rsidP="003165B1">
      <w:pPr>
        <w:jc w:val="both"/>
        <w:rPr>
          <w:rFonts w:ascii="Arial Narrow" w:hAnsi="Arial Narrow"/>
          <w:noProof/>
          <w:sz w:val="20"/>
          <w:szCs w:val="20"/>
          <w:lang w:eastAsia="ru-RU"/>
        </w:rPr>
      </w:pPr>
      <w:r w:rsidRPr="00001B5D">
        <w:rPr>
          <w:rFonts w:ascii="Arial Narrow" w:hAnsi="Arial Narrow" w:cs="Times New Roman"/>
          <w:b/>
          <w:color w:val="0F243E" w:themeColor="text2" w:themeShade="80"/>
        </w:rPr>
        <w:lastRenderedPageBreak/>
        <w:t xml:space="preserve">ЛОГОРИТМИЧЕСКИЕ МУЗЫКАЛЬНО-ИГРОВЫЕ УПРАЖНЕНИЯ   </w:t>
      </w:r>
    </w:p>
    <w:p w:rsidR="00001B5D" w:rsidRPr="00001B5D" w:rsidRDefault="00001B5D" w:rsidP="00001B5D">
      <w:pPr>
        <w:spacing w:after="0" w:line="240" w:lineRule="auto"/>
        <w:rPr>
          <w:rFonts w:ascii="Arial Narrow" w:hAnsi="Arial Narrow" w:cs="Times New Roman"/>
        </w:rPr>
      </w:pPr>
      <w:r w:rsidRPr="00001B5D">
        <w:rPr>
          <w:rFonts w:ascii="Arial Narrow" w:hAnsi="Arial Narrow" w:cs="Times New Roman"/>
        </w:rPr>
        <w:t xml:space="preserve">«Поросята» </w:t>
      </w:r>
    </w:p>
    <w:p w:rsidR="00001B5D" w:rsidRDefault="00001B5D" w:rsidP="00001B5D">
      <w:pPr>
        <w:spacing w:after="0" w:line="240" w:lineRule="auto"/>
        <w:rPr>
          <w:rFonts w:ascii="Arial Narrow" w:hAnsi="Arial Narrow" w:cs="Times New Roman"/>
        </w:rPr>
      </w:pPr>
      <w:r w:rsidRPr="00001B5D">
        <w:rPr>
          <w:rFonts w:ascii="Arial Narrow" w:hAnsi="Arial Narrow" w:cs="Times New Roman"/>
        </w:rPr>
        <w:t>/</w:t>
      </w:r>
      <w:r w:rsidRPr="00001B5D">
        <w:rPr>
          <w:rFonts w:ascii="Arial Narrow" w:hAnsi="Arial Narrow" w:cs="Times New Roman"/>
          <w:i/>
        </w:rPr>
        <w:t xml:space="preserve"> Пальчиковые игры, Е. Железнова</w:t>
      </w:r>
      <w:r w:rsidRPr="00001B5D">
        <w:rPr>
          <w:rFonts w:ascii="Arial Narrow" w:hAnsi="Arial Narrow" w:cs="Times New Roman"/>
        </w:rPr>
        <w:t>/ Развитие мелкой моторики, внимания, памяти и мышления</w:t>
      </w:r>
    </w:p>
    <w:tbl>
      <w:tblPr>
        <w:tblStyle w:val="a6"/>
        <w:tblW w:w="0" w:type="auto"/>
        <w:tblLook w:val="04A0"/>
      </w:tblPr>
      <w:tblGrid>
        <w:gridCol w:w="2165"/>
        <w:gridCol w:w="2435"/>
      </w:tblGrid>
      <w:tr w:rsidR="00001B5D" w:rsidRPr="00001B5D" w:rsidTr="00001B5D">
        <w:tc>
          <w:tcPr>
            <w:tcW w:w="2165" w:type="dxa"/>
          </w:tcPr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Этот толстый поросёнок целый день хвостом вилял,</w:t>
            </w: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Этот толстый поросёнок спинку об забор чесал.</w:t>
            </w: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Ля-ля-ля-ля</w:t>
            </w:r>
            <w:proofErr w:type="spell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лю-лю-лю</w:t>
            </w:r>
            <w:proofErr w:type="spell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, поросяток я люблю</w:t>
            </w: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Ля-ля-ля-ля</w:t>
            </w:r>
            <w:proofErr w:type="spell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лю-лю-лю</w:t>
            </w:r>
            <w:proofErr w:type="spell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, поросяток я люблю</w:t>
            </w:r>
            <w:proofErr w:type="gram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Э</w:t>
            </w:r>
            <w:proofErr w:type="gram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тот толстый поросёнок носом землю ковырял,</w:t>
            </w: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Этот толстый поросёнок что-то сам нарисовал.</w:t>
            </w: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Ля-ля-ля-ля</w:t>
            </w:r>
            <w:proofErr w:type="spell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лю-лю-лю</w:t>
            </w:r>
            <w:proofErr w:type="spell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, поросяток я люблю</w:t>
            </w:r>
            <w:proofErr w:type="gramStart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Э</w:t>
            </w:r>
            <w:proofErr w:type="gramEnd"/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тот толстый поросёнок – лежебока и нахал,</w:t>
            </w:r>
            <w:r w:rsidRPr="00001B5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Захотел спать в серединке и всех братьев растолкал.</w:t>
            </w:r>
          </w:p>
        </w:tc>
        <w:tc>
          <w:tcPr>
            <w:tcW w:w="2435" w:type="dxa"/>
          </w:tcPr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 xml:space="preserve">Пальцы рук растопырены; поочередно «идём» по столику или </w:t>
            </w:r>
            <w:proofErr w:type="spellStart"/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коленочкам</w:t>
            </w:r>
            <w:proofErr w:type="spellEnd"/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 xml:space="preserve"> каждым из пальчиков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Мизинцы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Безымянные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«Фонарики»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Сжимаем и разжимаем кулачки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Средние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Указательные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«Фонарики»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Сжимаем и разжимаем кулачки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Большие</w:t>
            </w: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</w:p>
          <w:p w:rsidR="00001B5D" w:rsidRPr="00001B5D" w:rsidRDefault="00001B5D" w:rsidP="00E848C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001B5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Руку сжимаем в кулак, большой палец зажимаем внутрь</w:t>
            </w:r>
          </w:p>
        </w:tc>
      </w:tr>
    </w:tbl>
    <w:p w:rsidR="00001B5D" w:rsidRPr="003165B1" w:rsidRDefault="00001B5D" w:rsidP="00001B5D">
      <w:pPr>
        <w:spacing w:after="0" w:line="240" w:lineRule="auto"/>
        <w:rPr>
          <w:rFonts w:ascii="Arial Narrow" w:hAnsi="Arial Narrow" w:cs="Times New Roman"/>
          <w:b/>
          <w:color w:val="0F243E" w:themeColor="text2" w:themeShade="80"/>
          <w:u w:val="single"/>
        </w:rPr>
      </w:pPr>
      <w:r w:rsidRPr="003165B1">
        <w:rPr>
          <w:rFonts w:ascii="Arial Narrow" w:hAnsi="Arial Narrow" w:cs="Times New Roman"/>
          <w:b/>
          <w:color w:val="0F243E" w:themeColor="text2" w:themeShade="80"/>
          <w:u w:val="single"/>
        </w:rPr>
        <w:t xml:space="preserve">Автоматизация аффрикат / Н.В. </w:t>
      </w:r>
      <w:proofErr w:type="spellStart"/>
      <w:r w:rsidRPr="003165B1">
        <w:rPr>
          <w:rFonts w:ascii="Arial Narrow" w:hAnsi="Arial Narrow" w:cs="Times New Roman"/>
          <w:b/>
          <w:color w:val="0F243E" w:themeColor="text2" w:themeShade="80"/>
          <w:u w:val="single"/>
        </w:rPr>
        <w:t>Нищева</w:t>
      </w:r>
      <w:proofErr w:type="spellEnd"/>
      <w:r w:rsidRPr="003165B1">
        <w:rPr>
          <w:rFonts w:ascii="Arial Narrow" w:hAnsi="Arial Narrow" w:cs="Times New Roman"/>
          <w:b/>
          <w:color w:val="0F243E" w:themeColor="text2" w:themeShade="80"/>
          <w:u w:val="single"/>
        </w:rPr>
        <w:t>, Л.Б. Гавришева /</w:t>
      </w:r>
    </w:p>
    <w:p w:rsidR="00001B5D" w:rsidRPr="003165B1" w:rsidRDefault="00001B5D" w:rsidP="00001B5D">
      <w:pPr>
        <w:spacing w:after="0" w:line="240" w:lineRule="auto"/>
        <w:rPr>
          <w:rFonts w:ascii="Arial Narrow" w:hAnsi="Arial Narrow" w:cs="Times New Roman"/>
          <w:b/>
          <w:color w:val="0F243E" w:themeColor="text2" w:themeShade="80"/>
        </w:rPr>
      </w:pPr>
      <w:r w:rsidRPr="003165B1">
        <w:rPr>
          <w:rFonts w:ascii="Arial Narrow" w:hAnsi="Arial Narrow" w:cs="Times New Roman"/>
          <w:b/>
          <w:color w:val="0F243E" w:themeColor="text2" w:themeShade="80"/>
        </w:rPr>
        <w:t>«Прогулка»</w:t>
      </w:r>
    </w:p>
    <w:p w:rsidR="00001B5D" w:rsidRPr="00001B5D" w:rsidRDefault="00001B5D" w:rsidP="00001B5D">
      <w:pPr>
        <w:spacing w:after="0" w:line="240" w:lineRule="auto"/>
        <w:rPr>
          <w:rFonts w:ascii="Arial Narrow" w:hAnsi="Arial Narrow" w:cs="Times New Roman"/>
        </w:rPr>
      </w:pPr>
      <w:r w:rsidRPr="00001B5D">
        <w:rPr>
          <w:rFonts w:ascii="Arial Narrow" w:hAnsi="Arial Narrow" w:cs="Times New Roman"/>
        </w:rPr>
        <w:t>В роще со щенком гуляли,</w:t>
      </w:r>
    </w:p>
    <w:p w:rsidR="00001B5D" w:rsidRPr="00001B5D" w:rsidRDefault="00001B5D" w:rsidP="00001B5D">
      <w:pPr>
        <w:spacing w:after="0" w:line="240" w:lineRule="auto"/>
        <w:rPr>
          <w:rFonts w:ascii="Arial Narrow" w:hAnsi="Arial Narrow" w:cs="Times New Roman"/>
        </w:rPr>
      </w:pPr>
      <w:r w:rsidRPr="00001B5D">
        <w:rPr>
          <w:rFonts w:ascii="Arial Narrow" w:hAnsi="Arial Narrow" w:cs="Times New Roman"/>
        </w:rPr>
        <w:t>В роще мы под дождь попали.</w:t>
      </w:r>
    </w:p>
    <w:p w:rsidR="00001B5D" w:rsidRPr="00001B5D" w:rsidRDefault="00001B5D" w:rsidP="00001B5D">
      <w:pPr>
        <w:spacing w:after="0" w:line="240" w:lineRule="auto"/>
        <w:rPr>
          <w:rFonts w:ascii="Arial Narrow" w:hAnsi="Arial Narrow" w:cs="Times New Roman"/>
        </w:rPr>
      </w:pPr>
      <w:r w:rsidRPr="00001B5D">
        <w:rPr>
          <w:rFonts w:ascii="Arial Narrow" w:hAnsi="Arial Narrow" w:cs="Times New Roman"/>
        </w:rPr>
        <w:t>Мой щенок залез под плащ,</w:t>
      </w:r>
    </w:p>
    <w:p w:rsidR="00001B5D" w:rsidRPr="00001B5D" w:rsidRDefault="00001B5D" w:rsidP="00001B5D">
      <w:pPr>
        <w:spacing w:after="0" w:line="240" w:lineRule="auto"/>
        <w:rPr>
          <w:rFonts w:ascii="Arial Narrow" w:hAnsi="Arial Narrow" w:cs="Times New Roman"/>
        </w:rPr>
      </w:pPr>
      <w:r w:rsidRPr="00001B5D">
        <w:rPr>
          <w:rFonts w:ascii="Arial Narrow" w:hAnsi="Arial Narrow" w:cs="Times New Roman"/>
        </w:rPr>
        <w:t>Я же вымок весь, хоть плачь.</w:t>
      </w:r>
    </w:p>
    <w:p w:rsidR="00001B5D" w:rsidRPr="00001B5D" w:rsidRDefault="00001B5D" w:rsidP="00001B5D">
      <w:pPr>
        <w:spacing w:after="0" w:line="240" w:lineRule="auto"/>
        <w:rPr>
          <w:rFonts w:ascii="Arial Narrow" w:hAnsi="Arial Narrow" w:cs="Times New Roman"/>
          <w:i/>
        </w:rPr>
      </w:pPr>
      <w:r w:rsidRPr="00001B5D">
        <w:rPr>
          <w:rFonts w:ascii="Arial Narrow" w:hAnsi="Arial Narrow" w:cs="Times New Roman"/>
          <w:i/>
        </w:rPr>
        <w:t>Простучать по схеме /подвижно, игриво/</w:t>
      </w:r>
    </w:p>
    <w:p w:rsidR="00677D15" w:rsidRPr="00001B5D" w:rsidRDefault="00001B5D" w:rsidP="003165B1">
      <w:pPr>
        <w:spacing w:after="0" w:line="240" w:lineRule="auto"/>
        <w:rPr>
          <w:rFonts w:ascii="Arial Narrow" w:hAnsi="Arial Narrow"/>
        </w:rPr>
      </w:pPr>
      <w:proofErr w:type="spellStart"/>
      <w:r w:rsidRPr="00001B5D">
        <w:rPr>
          <w:rFonts w:ascii="Arial Narrow" w:hAnsi="Arial Narrow" w:cs="Times New Roman"/>
        </w:rPr>
        <w:t>♫♫</w:t>
      </w:r>
      <w:proofErr w:type="spellEnd"/>
      <w:r w:rsidRPr="00001B5D">
        <w:rPr>
          <w:rFonts w:ascii="Arial Narrow" w:hAnsi="Arial Narrow" w:cs="Times New Roman"/>
        </w:rPr>
        <w:t>/</w:t>
      </w:r>
      <w:proofErr w:type="spellStart"/>
      <w:r w:rsidRPr="00001B5D">
        <w:rPr>
          <w:rFonts w:ascii="Arial Narrow" w:hAnsi="Arial Narrow" w:cs="Times New Roman"/>
        </w:rPr>
        <w:t>♫♫</w:t>
      </w:r>
      <w:proofErr w:type="spellEnd"/>
      <w:r w:rsidRPr="00001B5D">
        <w:rPr>
          <w:rFonts w:ascii="Arial Narrow" w:hAnsi="Arial Narrow" w:cs="Times New Roman"/>
        </w:rPr>
        <w:t>/</w:t>
      </w:r>
      <w:proofErr w:type="spellStart"/>
      <w:r w:rsidRPr="00001B5D">
        <w:rPr>
          <w:rFonts w:ascii="Arial Narrow" w:hAnsi="Arial Narrow" w:cs="Times New Roman"/>
        </w:rPr>
        <w:t>♫♫</w:t>
      </w:r>
      <w:proofErr w:type="spellEnd"/>
      <w:r w:rsidRPr="00001B5D">
        <w:rPr>
          <w:rFonts w:ascii="Arial Narrow" w:hAnsi="Arial Narrow" w:cs="Times New Roman"/>
        </w:rPr>
        <w:t>/</w:t>
      </w:r>
      <w:proofErr w:type="spellStart"/>
      <w:r w:rsidRPr="00001B5D">
        <w:rPr>
          <w:rFonts w:ascii="Arial Narrow" w:hAnsi="Arial Narrow" w:cs="Times New Roman"/>
        </w:rPr>
        <w:t>♫♫</w:t>
      </w:r>
      <w:proofErr w:type="spellEnd"/>
      <w:r w:rsidRPr="00001B5D">
        <w:rPr>
          <w:rFonts w:ascii="Arial Narrow" w:hAnsi="Arial Narrow" w:cs="Times New Roman"/>
        </w:rPr>
        <w:t>/</w:t>
      </w:r>
      <w:proofErr w:type="spellStart"/>
      <w:r w:rsidRPr="00001B5D">
        <w:rPr>
          <w:rFonts w:ascii="Arial Narrow" w:hAnsi="Arial Narrow" w:cs="Times New Roman"/>
        </w:rPr>
        <w:t>♫♫</w:t>
      </w:r>
      <w:proofErr w:type="spellEnd"/>
      <w:r w:rsidRPr="00001B5D">
        <w:rPr>
          <w:rFonts w:ascii="Arial Narrow" w:hAnsi="Arial Narrow" w:cs="Times New Roman"/>
        </w:rPr>
        <w:t>/</w:t>
      </w:r>
      <w:proofErr w:type="spellStart"/>
      <w:r w:rsidRPr="00001B5D">
        <w:rPr>
          <w:rFonts w:ascii="Arial Narrow" w:hAnsi="Arial Narrow" w:cs="Times New Roman"/>
        </w:rPr>
        <w:t>♫</w:t>
      </w:r>
      <w:proofErr w:type="spellEnd"/>
      <w:r w:rsidR="00CF4698" w:rsidRPr="00CF4698">
        <w:rPr>
          <w:rFonts w:ascii="Arial Narrow" w:hAnsi="Arial Narrow" w:cs="Times New Roman"/>
          <w:b/>
          <w:lang w:val="en-US"/>
        </w:rPr>
        <w:t>I</w:t>
      </w:r>
      <w:r w:rsidRPr="00001B5D">
        <w:rPr>
          <w:rFonts w:ascii="Arial Narrow" w:hAnsi="Arial Narrow" w:cs="Times New Roman"/>
        </w:rPr>
        <w:t xml:space="preserve"> /</w:t>
      </w:r>
      <w:proofErr w:type="spellStart"/>
      <w:r w:rsidRPr="00001B5D">
        <w:rPr>
          <w:rFonts w:ascii="Arial Narrow" w:hAnsi="Arial Narrow" w:cs="Times New Roman"/>
        </w:rPr>
        <w:t>♫♫</w:t>
      </w:r>
      <w:proofErr w:type="spellEnd"/>
      <w:r w:rsidRPr="00001B5D">
        <w:rPr>
          <w:rFonts w:ascii="Arial Narrow" w:hAnsi="Arial Narrow" w:cs="Times New Roman"/>
        </w:rPr>
        <w:t>/</w:t>
      </w:r>
      <w:proofErr w:type="spellStart"/>
      <w:r w:rsidRPr="00001B5D">
        <w:rPr>
          <w:rFonts w:ascii="Arial Narrow" w:hAnsi="Arial Narrow" w:cs="Times New Roman"/>
        </w:rPr>
        <w:t>♫</w:t>
      </w:r>
      <w:proofErr w:type="spellEnd"/>
      <w:r w:rsidRPr="00CF4698">
        <w:rPr>
          <w:rFonts w:ascii="Arial Narrow" w:hAnsi="Arial Narrow" w:cs="Times New Roman"/>
          <w:b/>
        </w:rPr>
        <w:t xml:space="preserve"> </w:t>
      </w:r>
      <w:r w:rsidR="00CF4698" w:rsidRPr="00CF4698">
        <w:rPr>
          <w:rFonts w:ascii="Arial Narrow" w:hAnsi="Arial Narrow" w:cs="Times New Roman"/>
          <w:b/>
          <w:lang w:val="en-US"/>
        </w:rPr>
        <w:t>I</w:t>
      </w:r>
      <w:r w:rsidRPr="00001B5D">
        <w:rPr>
          <w:rFonts w:ascii="Arial Narrow" w:hAnsi="Arial Narrow" w:cs="Times New Roman"/>
        </w:rPr>
        <w:t>//</w:t>
      </w:r>
    </w:p>
    <w:sectPr w:rsidR="00677D15" w:rsidRPr="00001B5D" w:rsidSect="003165B1">
      <w:pgSz w:w="16838" w:h="11906" w:orient="landscape"/>
      <w:pgMar w:top="1134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83811"/>
    <w:multiLevelType w:val="hybridMultilevel"/>
    <w:tmpl w:val="497C7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6826F1"/>
    <w:multiLevelType w:val="hybridMultilevel"/>
    <w:tmpl w:val="45FAD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5079"/>
    <w:rsid w:val="00001B5D"/>
    <w:rsid w:val="002227FB"/>
    <w:rsid w:val="003165B1"/>
    <w:rsid w:val="00493712"/>
    <w:rsid w:val="00677D15"/>
    <w:rsid w:val="009941B5"/>
    <w:rsid w:val="00CF4698"/>
    <w:rsid w:val="00E85079"/>
    <w:rsid w:val="00EA7A2C"/>
    <w:rsid w:val="00F04266"/>
    <w:rsid w:val="00FD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266"/>
    <w:pPr>
      <w:ind w:left="720"/>
      <w:contextualSpacing/>
    </w:pPr>
  </w:style>
  <w:style w:type="table" w:styleId="a6">
    <w:name w:val="Table Grid"/>
    <w:basedOn w:val="a1"/>
    <w:uiPriority w:val="59"/>
    <w:rsid w:val="00001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19DBB-4390-4795-8CC7-0A0AF6692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2018-08-23T10:21:00Z</dcterms:created>
  <dcterms:modified xsi:type="dcterms:W3CDTF">2018-08-27T05:19:00Z</dcterms:modified>
</cp:coreProperties>
</file>