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BB6647">
      <w:pPr>
        <w:pStyle w:val="1"/>
      </w:pPr>
      <w:r>
        <w:fldChar w:fldCharType="begin"/>
      </w:r>
      <w:r>
        <w:instrText>HYPERLINK "http://ivo.garant.ru/document?id=12072032&amp;sub=0"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30 декабря 2009 г. N 384-ФЗ</w:t>
      </w:r>
      <w:r>
        <w:rPr>
          <w:rStyle w:val="a4"/>
          <w:b w:val="0"/>
          <w:bCs w:val="0"/>
        </w:rPr>
        <w:br/>
        <w:t>"Технический регламент о безопасности зданий и сооруже</w:t>
      </w:r>
      <w:r>
        <w:rPr>
          <w:rStyle w:val="a4"/>
          <w:b w:val="0"/>
          <w:bCs w:val="0"/>
        </w:rPr>
        <w:t>ний"</w:t>
      </w:r>
      <w:r>
        <w:fldChar w:fldCharType="end"/>
      </w:r>
    </w:p>
    <w:p w:rsidR="00000000" w:rsidRDefault="00BB6647">
      <w:pPr>
        <w:pStyle w:val="ac"/>
      </w:pPr>
      <w:r>
        <w:t>С изменениями и дополнениями от:</w:t>
      </w:r>
    </w:p>
    <w:p w:rsidR="00000000" w:rsidRDefault="00BB6647">
      <w:pPr>
        <w:pStyle w:val="aa"/>
      </w:pPr>
      <w:r>
        <w:t>2 июля 2013 г.</w:t>
      </w:r>
    </w:p>
    <w:p w:rsidR="00000000" w:rsidRDefault="00BB6647"/>
    <w:p w:rsidR="00000000" w:rsidRDefault="00BB6647">
      <w:r>
        <w:rPr>
          <w:rStyle w:val="a3"/>
        </w:rPr>
        <w:t>Принят Государственной Думой 23 декабря 2009 года</w:t>
      </w:r>
    </w:p>
    <w:p w:rsidR="00000000" w:rsidRDefault="00BB6647">
      <w:r>
        <w:rPr>
          <w:rStyle w:val="a3"/>
        </w:rPr>
        <w:t>Одобрен Советом Федерации 25 декабря 2009 года</w:t>
      </w:r>
    </w:p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Настоящий Федеральный закон </w:t>
      </w:r>
      <w:hyperlink w:anchor="sub_441" w:history="1">
        <w:r>
          <w:rPr>
            <w:rStyle w:val="a4"/>
          </w:rPr>
          <w:t>вступает в силу</w:t>
        </w:r>
      </w:hyperlink>
      <w:r>
        <w:t xml:space="preserve"> по истечении шести месяцев со дня его официального опубликования, за исключением </w:t>
      </w:r>
      <w:hyperlink w:anchor="sub_430" w:history="1">
        <w:r>
          <w:rPr>
            <w:rStyle w:val="a4"/>
          </w:rPr>
          <w:t>статьи 43</w:t>
        </w:r>
      </w:hyperlink>
      <w:r>
        <w:t xml:space="preserve">, </w:t>
      </w:r>
      <w:hyperlink w:anchor="sub_442" w:history="1">
        <w:r>
          <w:rPr>
            <w:rStyle w:val="a4"/>
          </w:rPr>
          <w:t>вступающей в силу</w:t>
        </w:r>
      </w:hyperlink>
      <w:r>
        <w:t xml:space="preserve"> со дня </w:t>
      </w:r>
      <w:hyperlink r:id="rId6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</w:t>
      </w:r>
    </w:p>
    <w:p w:rsidR="00000000" w:rsidRDefault="00BB6647">
      <w:pPr>
        <w:pStyle w:val="a7"/>
      </w:pPr>
      <w:r>
        <w:t xml:space="preserve">См. </w:t>
      </w:r>
      <w:hyperlink r:id="rId7" w:history="1">
        <w:r>
          <w:rPr>
            <w:rStyle w:val="a4"/>
          </w:rPr>
          <w:t>справку</w:t>
        </w:r>
      </w:hyperlink>
      <w:r>
        <w:t xml:space="preserve"> о технических регламентах</w:t>
      </w:r>
    </w:p>
    <w:p w:rsidR="00000000" w:rsidRDefault="00BB6647">
      <w:pPr>
        <w:pStyle w:val="a7"/>
      </w:pPr>
      <w:r>
        <w:t>См. комментарии к настоящему Федеральному закону</w:t>
      </w:r>
    </w:p>
    <w:p w:rsidR="00000000" w:rsidRDefault="00BB6647">
      <w:pPr>
        <w:pStyle w:val="1"/>
      </w:pPr>
      <w:bookmarkStart w:id="1" w:name="sub_100"/>
      <w:r>
        <w:t>Глава 1. Общие положения</w:t>
      </w:r>
    </w:p>
    <w:bookmarkEnd w:id="1"/>
    <w:p w:rsidR="00000000" w:rsidRDefault="00BB6647"/>
    <w:p w:rsidR="00000000" w:rsidRDefault="00BB6647">
      <w:pPr>
        <w:pStyle w:val="a5"/>
      </w:pPr>
      <w:bookmarkStart w:id="2" w:name="sub_1"/>
      <w:r>
        <w:rPr>
          <w:rStyle w:val="a3"/>
        </w:rPr>
        <w:t>Статья 1.</w:t>
      </w:r>
      <w:r>
        <w:t xml:space="preserve"> Цели принятия настоящ</w:t>
      </w:r>
      <w:r>
        <w:t>его Федерального закона</w:t>
      </w:r>
    </w:p>
    <w:bookmarkEnd w:id="2"/>
    <w:p w:rsidR="00000000" w:rsidRDefault="00BB6647">
      <w:r>
        <w:t>Настоящий Федеральный закон принимается в целях:</w:t>
      </w:r>
    </w:p>
    <w:p w:rsidR="00000000" w:rsidRDefault="00BB6647">
      <w:bookmarkStart w:id="3" w:name="sub_110"/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000000" w:rsidRDefault="00BB6647">
      <w:bookmarkStart w:id="4" w:name="sub_120"/>
      <w:bookmarkEnd w:id="3"/>
      <w:r>
        <w:t>2) охраны окружающей среды, жизн</w:t>
      </w:r>
      <w:r>
        <w:t>и и здоровья животных и растений;</w:t>
      </w:r>
    </w:p>
    <w:p w:rsidR="00000000" w:rsidRDefault="00BB6647">
      <w:bookmarkStart w:id="5" w:name="sub_130"/>
      <w:bookmarkEnd w:id="4"/>
      <w:r>
        <w:t>3) предупреждения действий, вводящих в заблуждение приобретателей;</w:t>
      </w:r>
    </w:p>
    <w:p w:rsidR="00000000" w:rsidRDefault="00BB6647">
      <w:bookmarkStart w:id="6" w:name="sub_140"/>
      <w:bookmarkEnd w:id="5"/>
      <w:r>
        <w:t>4) обеспечения энергетической эффективности зданий и сооружений.</w:t>
      </w:r>
    </w:p>
    <w:bookmarkEnd w:id="6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8" w:history="1">
        <w:r>
          <w:rPr>
            <w:rStyle w:val="a4"/>
          </w:rPr>
          <w:t>комментарии</w:t>
        </w:r>
      </w:hyperlink>
      <w:r>
        <w:t xml:space="preserve"> к статье 1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7" w:name="sub_2"/>
      <w:r>
        <w:rPr>
          <w:rStyle w:val="a3"/>
        </w:rPr>
        <w:t>Статья 2.</w:t>
      </w:r>
      <w:r>
        <w:t xml:space="preserve"> Основные понятия</w:t>
      </w:r>
    </w:p>
    <w:p w:rsidR="00000000" w:rsidRDefault="00BB6647">
      <w:bookmarkStart w:id="8" w:name="sub_210"/>
      <w:bookmarkEnd w:id="7"/>
      <w:r>
        <w:t>1. Для целей настоящего Федерального закона используются основные понятия, установленные законодательством Российской Федерации о техничес</w:t>
      </w:r>
      <w:r>
        <w:t xml:space="preserve">ком регулировании, </w:t>
      </w:r>
      <w:hyperlink r:id="rId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градостроительной деятельности и </w:t>
      </w:r>
      <w:hyperlink r:id="rId1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</w:t>
      </w:r>
      <w:r>
        <w:t>о пожарной безопасности.</w:t>
      </w:r>
    </w:p>
    <w:p w:rsidR="00000000" w:rsidRDefault="00BB6647">
      <w:bookmarkStart w:id="9" w:name="sub_220"/>
      <w:bookmarkEnd w:id="8"/>
      <w:r>
        <w:t>2. Для целей настоящего Федерального закона используются также следующие основные понятия:</w:t>
      </w:r>
    </w:p>
    <w:p w:rsidR="00000000" w:rsidRDefault="00BB6647">
      <w:bookmarkStart w:id="10" w:name="sub_221"/>
      <w:bookmarkEnd w:id="9"/>
      <w:r>
        <w:t xml:space="preserve">1) </w:t>
      </w:r>
      <w:r>
        <w:rPr>
          <w:rStyle w:val="a3"/>
        </w:rPr>
        <w:t>аварийное освещение</w:t>
      </w:r>
      <w:r>
        <w:t xml:space="preserve"> - освещение на путях эвакуации, имеющее электропитание от автономных источников, функцион</w:t>
      </w:r>
      <w:r>
        <w:t>ирующих при пожаре, аварии и других чрезвычайных 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:rsidR="00000000" w:rsidRDefault="00BB6647">
      <w:bookmarkStart w:id="11" w:name="sub_222"/>
      <w:bookmarkEnd w:id="10"/>
      <w:r>
        <w:t xml:space="preserve">2) </w:t>
      </w:r>
      <w:r>
        <w:rPr>
          <w:rStyle w:val="a3"/>
        </w:rPr>
        <w:t>авария</w:t>
      </w:r>
      <w:r>
        <w:t xml:space="preserve"> - опасное техногенное происшествие, создающе</w:t>
      </w:r>
      <w:r>
        <w:t>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</w:t>
      </w:r>
      <w:r>
        <w:t>ружающей среде;</w:t>
      </w:r>
    </w:p>
    <w:p w:rsidR="00000000" w:rsidRDefault="00BB6647">
      <w:bookmarkStart w:id="12" w:name="sub_223"/>
      <w:bookmarkEnd w:id="11"/>
      <w:r>
        <w:t xml:space="preserve">3) </w:t>
      </w:r>
      <w:r>
        <w:rPr>
          <w:rStyle w:val="a3"/>
        </w:rPr>
        <w:t>авторский надзор</w:t>
      </w:r>
      <w:r>
        <w:t xml:space="preserve">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 w:rsidR="00000000" w:rsidRDefault="00BB6647">
      <w:bookmarkStart w:id="13" w:name="sub_224"/>
      <w:bookmarkEnd w:id="12"/>
      <w:r>
        <w:t xml:space="preserve">4) </w:t>
      </w:r>
      <w:r>
        <w:rPr>
          <w:rStyle w:val="a3"/>
        </w:rPr>
        <w:t>воздействие</w:t>
      </w:r>
      <w:r>
        <w:t xml:space="preserve"> - явление, вызывающее изменение нап</w:t>
      </w:r>
      <w:r>
        <w:t>ряженно-деформированного состояния строительных конструкций и (или) основания здания или сооружения;</w:t>
      </w:r>
    </w:p>
    <w:p w:rsidR="00000000" w:rsidRDefault="00BB6647">
      <w:bookmarkStart w:id="14" w:name="sub_225"/>
      <w:bookmarkEnd w:id="13"/>
      <w:r>
        <w:t xml:space="preserve">5) </w:t>
      </w:r>
      <w:r>
        <w:rPr>
          <w:rStyle w:val="a3"/>
        </w:rPr>
        <w:t>жизненный цикл здания или сооружения</w:t>
      </w:r>
      <w:r>
        <w:t xml:space="preserve"> - период, в течение которого осуществляются инженерные изыскания, проектирование, строительство (в то</w:t>
      </w:r>
      <w:r>
        <w:t>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000000" w:rsidRDefault="00BB6647">
      <w:bookmarkStart w:id="15" w:name="sub_226"/>
      <w:bookmarkEnd w:id="14"/>
      <w:r>
        <w:lastRenderedPageBreak/>
        <w:t xml:space="preserve">6) </w:t>
      </w:r>
      <w:r>
        <w:rPr>
          <w:rStyle w:val="a3"/>
        </w:rPr>
        <w:t>здание</w:t>
      </w:r>
      <w:r>
        <w:t xml:space="preserve">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</w:t>
      </w:r>
      <w:r>
        <w:t>ля проживания и (или) деятельности людей, размещения производства, хранения продукции или содержания животных;</w:t>
      </w:r>
    </w:p>
    <w:p w:rsidR="00000000" w:rsidRDefault="00BB6647">
      <w:bookmarkStart w:id="16" w:name="sub_227"/>
      <w:bookmarkEnd w:id="15"/>
      <w:r>
        <w:t xml:space="preserve">7) </w:t>
      </w:r>
      <w:r>
        <w:rPr>
          <w:rStyle w:val="a3"/>
        </w:rPr>
        <w:t>инженерная защита</w:t>
      </w:r>
      <w:r>
        <w:t xml:space="preserve"> - комплекс сооружений, направленных на защиту людей, здания или сооружения, территории, на которой будут осуще</w:t>
      </w:r>
      <w:r>
        <w:t xml:space="preserve">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</w:t>
      </w:r>
      <w:r>
        <w:t>воздействия опасных природных процессов и явлений и (или) техногенного воздействия, угроз террористического характера;</w:t>
      </w:r>
    </w:p>
    <w:p w:rsidR="00000000" w:rsidRDefault="00BB6647">
      <w:bookmarkStart w:id="17" w:name="sub_228"/>
      <w:bookmarkEnd w:id="16"/>
      <w:r>
        <w:t xml:space="preserve">8) </w:t>
      </w:r>
      <w:r>
        <w:rPr>
          <w:rStyle w:val="a3"/>
        </w:rPr>
        <w:t>механическая безопасность</w:t>
      </w:r>
      <w:r>
        <w:t xml:space="preserve"> - состояние строительных конструкций и основания здания или сооружения, при котором отсутствуе</w:t>
      </w:r>
      <w:r>
        <w:t xml:space="preserve">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</w:t>
      </w:r>
      <w:r>
        <w:t>устойчивости здания, сооружения или их части;</w:t>
      </w:r>
    </w:p>
    <w:p w:rsidR="00000000" w:rsidRDefault="00BB6647">
      <w:bookmarkStart w:id="18" w:name="sub_229"/>
      <w:bookmarkEnd w:id="17"/>
      <w:r>
        <w:t xml:space="preserve">9) </w:t>
      </w:r>
      <w:r>
        <w:rPr>
          <w:rStyle w:val="a3"/>
        </w:rPr>
        <w:t>микроклимат помещения</w:t>
      </w:r>
      <w:r>
        <w:t xml:space="preserve">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000000" w:rsidRDefault="00BB6647">
      <w:bookmarkStart w:id="19" w:name="sub_2210"/>
      <w:bookmarkEnd w:id="18"/>
      <w:r>
        <w:t xml:space="preserve">10) </w:t>
      </w:r>
      <w:r>
        <w:rPr>
          <w:rStyle w:val="a3"/>
        </w:rPr>
        <w:t>нагрузка</w:t>
      </w:r>
      <w:r>
        <w:t xml:space="preserve">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000000" w:rsidRDefault="00BB6647">
      <w:bookmarkStart w:id="20" w:name="sub_2211"/>
      <w:bookmarkEnd w:id="19"/>
      <w:r>
        <w:t xml:space="preserve">11) </w:t>
      </w:r>
      <w:r>
        <w:rPr>
          <w:rStyle w:val="a3"/>
        </w:rPr>
        <w:t>нормальные условия эксплуатации</w:t>
      </w:r>
      <w:r>
        <w:t xml:space="preserve"> - учтенное при прое</w:t>
      </w:r>
      <w:r>
        <w:t>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000000" w:rsidRDefault="00BB6647">
      <w:bookmarkStart w:id="21" w:name="sub_2212"/>
      <w:bookmarkEnd w:id="20"/>
      <w:r>
        <w:t xml:space="preserve">12) </w:t>
      </w:r>
      <w:r>
        <w:rPr>
          <w:rStyle w:val="a3"/>
        </w:rPr>
        <w:t>опасные природные процессы и явления</w:t>
      </w:r>
      <w:r>
        <w:t xml:space="preserve"> - землетрясения, сели, оползни, лави</w:t>
      </w:r>
      <w:r>
        <w:t>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000000" w:rsidRDefault="00BB6647">
      <w:bookmarkStart w:id="22" w:name="sub_2213"/>
      <w:bookmarkEnd w:id="21"/>
      <w:r>
        <w:t xml:space="preserve">13) </w:t>
      </w:r>
      <w:r>
        <w:rPr>
          <w:rStyle w:val="a3"/>
        </w:rPr>
        <w:t>основание здания или сооружения (далее также - основание)</w:t>
      </w:r>
      <w:r>
        <w:t xml:space="preserve"> - масс</w:t>
      </w:r>
      <w:r>
        <w:t>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000000" w:rsidRDefault="00BB6647">
      <w:bookmarkStart w:id="23" w:name="sub_2214"/>
      <w:bookmarkEnd w:id="22"/>
      <w:r>
        <w:t xml:space="preserve">14) </w:t>
      </w:r>
      <w:r>
        <w:rPr>
          <w:rStyle w:val="a3"/>
        </w:rPr>
        <w:t>помещение</w:t>
      </w:r>
      <w:r>
        <w:t xml:space="preserve"> - часть объема здания или сооруже</w:t>
      </w:r>
      <w:r>
        <w:t>ния, имеющая определенное назначение и ограниченная строительными конструкциями;</w:t>
      </w:r>
    </w:p>
    <w:p w:rsidR="00000000" w:rsidRDefault="00BB6647">
      <w:bookmarkStart w:id="24" w:name="sub_2215"/>
      <w:bookmarkEnd w:id="23"/>
      <w:r>
        <w:t xml:space="preserve">15) </w:t>
      </w:r>
      <w:r>
        <w:rPr>
          <w:rStyle w:val="a3"/>
        </w:rPr>
        <w:t>помещение с постоянным пребыванием людей</w:t>
      </w:r>
      <w:r>
        <w:t xml:space="preserve"> - помещение, в котором предусмотрено пребывание людей непрерывно в течение более двух часов;</w:t>
      </w:r>
    </w:p>
    <w:p w:rsidR="00000000" w:rsidRDefault="00BB6647">
      <w:bookmarkStart w:id="25" w:name="sub_2216"/>
      <w:bookmarkEnd w:id="24"/>
      <w:r>
        <w:t xml:space="preserve">16) </w:t>
      </w:r>
      <w:r>
        <w:rPr>
          <w:rStyle w:val="a3"/>
        </w:rPr>
        <w:t>п</w:t>
      </w:r>
      <w:r>
        <w:rPr>
          <w:rStyle w:val="a3"/>
        </w:rPr>
        <w:t>редельное состояние строительных конструкций</w:t>
      </w:r>
      <w:r>
        <w:t xml:space="preserve">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</w:t>
      </w:r>
      <w:r>
        <w:t>бного состояния здания или сооружения невозможно или нецелесообразно;</w:t>
      </w:r>
    </w:p>
    <w:p w:rsidR="00000000" w:rsidRDefault="00BB6647">
      <w:bookmarkStart w:id="26" w:name="sub_2217"/>
      <w:bookmarkEnd w:id="25"/>
      <w:r>
        <w:t xml:space="preserve">17) </w:t>
      </w:r>
      <w:r>
        <w:rPr>
          <w:rStyle w:val="a3"/>
        </w:rPr>
        <w:t>противоаварийная защита систем инженерно-технического обеспечения</w:t>
      </w:r>
      <w:r>
        <w:t xml:space="preserve"> - комплекс устройств, обеспечивающих защиту, предупреждение и (или) уменьшение опасных последствий а</w:t>
      </w:r>
      <w:r>
        <w:t>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000000" w:rsidRDefault="00BB6647">
      <w:bookmarkStart w:id="27" w:name="sub_2218"/>
      <w:bookmarkEnd w:id="26"/>
      <w:r>
        <w:t xml:space="preserve">18) </w:t>
      </w:r>
      <w:r>
        <w:rPr>
          <w:rStyle w:val="a3"/>
        </w:rPr>
        <w:t>расчетная ситуация</w:t>
      </w:r>
      <w:r>
        <w:t xml:space="preserve"> - учитываемый в расчете комплекс возможных условий, определяющих расчетные треб</w:t>
      </w:r>
      <w:r>
        <w:t>ования к строительным конструкциям, системам инженерно-технического обеспечения и частям указанных конструкций и систем;</w:t>
      </w:r>
    </w:p>
    <w:p w:rsidR="00000000" w:rsidRDefault="00BB6647">
      <w:bookmarkStart w:id="28" w:name="sub_2219"/>
      <w:bookmarkEnd w:id="27"/>
      <w:r>
        <w:t xml:space="preserve">19) </w:t>
      </w:r>
      <w:r>
        <w:rPr>
          <w:rStyle w:val="a3"/>
        </w:rPr>
        <w:t>реологическое свойство материалов</w:t>
      </w:r>
      <w:r>
        <w:t xml:space="preserve"> - проявление необратимых остаточных деформаций и текучести или ползучести под вл</w:t>
      </w:r>
      <w:r>
        <w:t>иянием нагрузки и (или) воздействия;</w:t>
      </w:r>
    </w:p>
    <w:p w:rsidR="00000000" w:rsidRDefault="00BB6647">
      <w:bookmarkStart w:id="29" w:name="sub_2220"/>
      <w:bookmarkEnd w:id="28"/>
      <w:r>
        <w:t xml:space="preserve">20) </w:t>
      </w:r>
      <w:r>
        <w:rPr>
          <w:rStyle w:val="a3"/>
        </w:rPr>
        <w:t>сеть инженерно-технического обеспечения</w:t>
      </w:r>
      <w:r>
        <w:t xml:space="preserve"> 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</w:p>
    <w:p w:rsidR="00000000" w:rsidRDefault="00BB6647">
      <w:bookmarkStart w:id="30" w:name="sub_2221"/>
      <w:bookmarkEnd w:id="29"/>
      <w:r>
        <w:lastRenderedPageBreak/>
        <w:t>21)</w:t>
      </w:r>
      <w:r>
        <w:t xml:space="preserve"> </w:t>
      </w:r>
      <w:r>
        <w:rPr>
          <w:rStyle w:val="a3"/>
        </w:rPr>
        <w:t>система инженерно-технического обеспечения</w:t>
      </w:r>
      <w:r>
        <w:t xml:space="preserve">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</w:t>
      </w:r>
      <w:r>
        <w:t xml:space="preserve"> диспетчеризации, мусороудаления, вертикального транспорта (лифты, эскалаторы) или функций обеспечения безопасности;</w:t>
      </w:r>
    </w:p>
    <w:p w:rsidR="00000000" w:rsidRDefault="00BB6647">
      <w:bookmarkStart w:id="31" w:name="sub_2222"/>
      <w:bookmarkEnd w:id="30"/>
      <w:r>
        <w:t xml:space="preserve">22) </w:t>
      </w:r>
      <w:r>
        <w:rPr>
          <w:rStyle w:val="a3"/>
        </w:rPr>
        <w:t>сложные природные условия</w:t>
      </w:r>
      <w:r>
        <w:t xml:space="preserve"> - наличие специфических по составу и состоянию грунтов и (или) риска возникновения (развития)</w:t>
      </w:r>
      <w:r>
        <w:t xml:space="preserve"> опасных природных процессов и явлений и (или)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000000" w:rsidRDefault="00BB6647">
      <w:bookmarkStart w:id="32" w:name="sub_2223"/>
      <w:bookmarkEnd w:id="31"/>
      <w:r>
        <w:t xml:space="preserve">23) </w:t>
      </w:r>
      <w:r>
        <w:rPr>
          <w:rStyle w:val="a3"/>
        </w:rPr>
        <w:t>сооружение</w:t>
      </w:r>
      <w:r>
        <w:t xml:space="preserve"> - результат строительства, представляющи</w:t>
      </w:r>
      <w:r>
        <w:t>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</w:t>
      </w:r>
      <w:r>
        <w:t>ссов различного вида, хранения продукции, временного пребывания людей, перемещения людей и грузов;</w:t>
      </w:r>
    </w:p>
    <w:p w:rsidR="00000000" w:rsidRDefault="00BB6647">
      <w:bookmarkStart w:id="33" w:name="sub_2224"/>
      <w:bookmarkEnd w:id="32"/>
      <w:r>
        <w:t xml:space="preserve">24) </w:t>
      </w:r>
      <w:r>
        <w:rPr>
          <w:rStyle w:val="a3"/>
        </w:rPr>
        <w:t>строительная конструкция</w:t>
      </w:r>
      <w:r>
        <w:t xml:space="preserve"> - часть здания или сооружения, выполняющая определенные несущие, ограждающие и (или) эстетические функции;</w:t>
      </w:r>
    </w:p>
    <w:p w:rsidR="00000000" w:rsidRDefault="00BB6647">
      <w:bookmarkStart w:id="34" w:name="sub_2225"/>
      <w:bookmarkEnd w:id="33"/>
      <w:r>
        <w:t xml:space="preserve">25) </w:t>
      </w:r>
      <w:r>
        <w:rPr>
          <w:rStyle w:val="a3"/>
        </w:rPr>
        <w:t>техногенные воздействия</w:t>
      </w:r>
      <w:r>
        <w:t xml:space="preserve">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</w:t>
      </w:r>
      <w:r>
        <w:t>ности на прилегающей территории;</w:t>
      </w:r>
    </w:p>
    <w:p w:rsidR="00000000" w:rsidRDefault="00BB6647">
      <w:bookmarkStart w:id="35" w:name="sub_2226"/>
      <w:bookmarkEnd w:id="34"/>
      <w:r>
        <w:t xml:space="preserve">26) </w:t>
      </w:r>
      <w:r>
        <w:rPr>
          <w:rStyle w:val="a3"/>
        </w:rPr>
        <w:t>уровень ответственности</w:t>
      </w:r>
      <w:r>
        <w:t xml:space="preserve">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000000" w:rsidRDefault="00BB6647">
      <w:bookmarkStart w:id="36" w:name="sub_2227"/>
      <w:bookmarkEnd w:id="35"/>
      <w:r>
        <w:t xml:space="preserve">27) </w:t>
      </w:r>
      <w:r>
        <w:rPr>
          <w:rStyle w:val="a3"/>
        </w:rPr>
        <w:t>усталостные</w:t>
      </w:r>
      <w:r>
        <w:rPr>
          <w:rStyle w:val="a3"/>
        </w:rPr>
        <w:t xml:space="preserve"> явления в материале</w:t>
      </w:r>
      <w:r>
        <w:t xml:space="preserve">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 w:rsidR="00000000" w:rsidRDefault="00BB6647">
      <w:bookmarkStart w:id="37" w:name="sub_2228"/>
      <w:bookmarkEnd w:id="36"/>
      <w:r>
        <w:t xml:space="preserve">28) </w:t>
      </w:r>
      <w:r>
        <w:rPr>
          <w:rStyle w:val="a3"/>
        </w:rPr>
        <w:t>характеристики безопасности здания или сооружения</w:t>
      </w:r>
      <w:r>
        <w:t xml:space="preserve"> - количественные и качес</w:t>
      </w:r>
      <w:r>
        <w:t>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</w:t>
      </w:r>
      <w:r>
        <w:t>бованиям безопасности.</w:t>
      </w:r>
    </w:p>
    <w:bookmarkEnd w:id="37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11" w:history="1">
        <w:r>
          <w:rPr>
            <w:rStyle w:val="a4"/>
          </w:rPr>
          <w:t>комментарии</w:t>
        </w:r>
      </w:hyperlink>
      <w:r>
        <w:t xml:space="preserve"> к статье 2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38" w:name="sub_3"/>
      <w:r>
        <w:rPr>
          <w:rStyle w:val="a3"/>
        </w:rPr>
        <w:t>Статья 3.</w:t>
      </w:r>
      <w:r>
        <w:t xml:space="preserve"> Сфера применения настоящего Федерального закона</w:t>
      </w:r>
    </w:p>
    <w:p w:rsidR="00000000" w:rsidRDefault="00BB6647">
      <w:bookmarkStart w:id="39" w:name="sub_310"/>
      <w:bookmarkEnd w:id="38"/>
      <w:r>
        <w:t>1. Объектом техническ</w:t>
      </w:r>
      <w:r>
        <w:t>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</w:t>
      </w:r>
      <w:r>
        <w:t>жениями процессы проектирования (включая изыскания), строительства, монтажа, наладки, эксплуатации и утилизации (сноса).</w:t>
      </w:r>
    </w:p>
    <w:p w:rsidR="00000000" w:rsidRDefault="00BB6647">
      <w:bookmarkStart w:id="40" w:name="sub_320"/>
      <w:bookmarkEnd w:id="39"/>
      <w:r>
        <w:t xml:space="preserve">2. Настоящий Федеральный закон распространяется на все этапы </w:t>
      </w:r>
      <w:hyperlink w:anchor="sub_225" w:history="1">
        <w:r>
          <w:rPr>
            <w:rStyle w:val="a4"/>
          </w:rPr>
          <w:t>жизненного цикла здания или сооружения</w:t>
        </w:r>
      </w:hyperlink>
      <w:r>
        <w:t>.</w:t>
      </w:r>
    </w:p>
    <w:p w:rsidR="00000000" w:rsidRDefault="00BB6647">
      <w:bookmarkStart w:id="41" w:name="sub_330"/>
      <w:bookmarkEnd w:id="40"/>
      <w: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</w:t>
      </w:r>
      <w:r>
        <w:t>ли их частей.</w:t>
      </w:r>
    </w:p>
    <w:p w:rsidR="00000000" w:rsidRDefault="00BB6647">
      <w:bookmarkStart w:id="42" w:name="sub_340"/>
      <w:bookmarkEnd w:id="41"/>
      <w:r>
        <w:t xml:space="preserve">4. В отношении объектов военной инфраструктуры Вооруженных Сил Российской Федерации, объектов, сведения о которых составляют государственную тайну, объектов производства, переработки, хранения радиоактивных и взрывчатых веществ </w:t>
      </w:r>
      <w:r>
        <w:t xml:space="preserve">и материалов, объектов по хранению и уничтожению химического оружия и средств взрывания, иных объектов, </w:t>
      </w:r>
      <w:r>
        <w:lastRenderedPageBreak/>
        <w:t xml:space="preserve">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</w:t>
      </w:r>
      <w:r>
        <w:t>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настоящего Федерального закона должны соблюдаться требования, устано</w:t>
      </w:r>
      <w:r>
        <w:t>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</w:t>
      </w:r>
      <w:r>
        <w:t>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 w:rsidR="00000000" w:rsidRDefault="00BB6647">
      <w:bookmarkStart w:id="43" w:name="sub_350"/>
      <w:bookmarkEnd w:id="42"/>
      <w:r>
        <w:t>5. Дополнительные требования безопасности к зданиям и сооружениям (в том чи</w:t>
      </w:r>
      <w:r>
        <w:t>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</w:t>
      </w:r>
      <w:r>
        <w:t xml:space="preserve">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000000" w:rsidRDefault="00BB6647">
      <w:bookmarkStart w:id="44" w:name="sub_360"/>
      <w:bookmarkEnd w:id="43"/>
      <w:r>
        <w:t xml:space="preserve">6. Настоящий Федеральный закон устанавливает минимально необходимые </w:t>
      </w:r>
      <w:r>
        <w:t>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</w:t>
      </w:r>
      <w:r>
        <w:t>троительства, монтажа, наладки, эксплуатации и утилизации (сноса), в том числе требования:</w:t>
      </w:r>
    </w:p>
    <w:p w:rsidR="00000000" w:rsidRDefault="00BB6647">
      <w:bookmarkStart w:id="45" w:name="sub_361"/>
      <w:bookmarkEnd w:id="44"/>
      <w:r>
        <w:t>1) механической безопасности;</w:t>
      </w:r>
    </w:p>
    <w:p w:rsidR="00000000" w:rsidRDefault="00BB6647">
      <w:bookmarkStart w:id="46" w:name="sub_362"/>
      <w:bookmarkEnd w:id="45"/>
      <w:r>
        <w:t>2) пожарной безопасности;</w:t>
      </w:r>
    </w:p>
    <w:p w:rsidR="00000000" w:rsidRDefault="00BB6647">
      <w:bookmarkStart w:id="47" w:name="sub_363"/>
      <w:bookmarkEnd w:id="46"/>
      <w:r>
        <w:t xml:space="preserve">3) безопасности при опасных природных процессах и явлениях и (или) </w:t>
      </w:r>
      <w:r>
        <w:t>техногенных воздействиях;</w:t>
      </w:r>
    </w:p>
    <w:p w:rsidR="00000000" w:rsidRDefault="00BB6647">
      <w:bookmarkStart w:id="48" w:name="sub_364"/>
      <w:bookmarkEnd w:id="47"/>
      <w:r>
        <w:t>4) безопасных для здоровья человека условий проживания и пребывания в зданиях и сооружениях;</w:t>
      </w:r>
    </w:p>
    <w:p w:rsidR="00000000" w:rsidRDefault="00BB6647">
      <w:bookmarkStart w:id="49" w:name="sub_365"/>
      <w:bookmarkEnd w:id="48"/>
      <w:r>
        <w:t>5) безопасности для пользователей зданиями и сооружениями;</w:t>
      </w:r>
    </w:p>
    <w:p w:rsidR="00000000" w:rsidRDefault="00BB6647">
      <w:bookmarkStart w:id="50" w:name="sub_366"/>
      <w:bookmarkEnd w:id="49"/>
      <w:r>
        <w:t>6) доступности зданий и сооружений д</w:t>
      </w:r>
      <w:r>
        <w:t>ля инвалидов и других групп населения с ограниченными возможностями передвижения;</w:t>
      </w:r>
    </w:p>
    <w:p w:rsidR="00000000" w:rsidRDefault="00BB6647">
      <w:bookmarkStart w:id="51" w:name="sub_367"/>
      <w:bookmarkEnd w:id="50"/>
      <w:r>
        <w:t>7) энергетической эффективности зданий и сооружений;</w:t>
      </w:r>
    </w:p>
    <w:p w:rsidR="00000000" w:rsidRDefault="00BB6647">
      <w:bookmarkStart w:id="52" w:name="sub_368"/>
      <w:bookmarkEnd w:id="51"/>
      <w:r>
        <w:t>8) безопасного уровня воздействия зданий и сооружений на окружающую среду.</w:t>
      </w:r>
    </w:p>
    <w:bookmarkEnd w:id="52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>См.</w:t>
      </w:r>
      <w:r>
        <w:t xml:space="preserve"> </w:t>
      </w:r>
      <w:hyperlink r:id="rId12" w:history="1">
        <w:r>
          <w:rPr>
            <w:rStyle w:val="a4"/>
          </w:rPr>
          <w:t>комментарии</w:t>
        </w:r>
      </w:hyperlink>
      <w:r>
        <w:t xml:space="preserve"> к статье 3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53" w:name="sub_4"/>
      <w:r>
        <w:rPr>
          <w:rStyle w:val="a3"/>
        </w:rPr>
        <w:t>Статья 4.</w:t>
      </w:r>
      <w:r>
        <w:t xml:space="preserve"> Идентификация зданий и сооружений</w:t>
      </w:r>
    </w:p>
    <w:p w:rsidR="00000000" w:rsidRDefault="00BB6647">
      <w:bookmarkStart w:id="54" w:name="sub_410"/>
      <w:bookmarkEnd w:id="53"/>
      <w:r>
        <w:t>1. Для применения настоящего Федерального закона здания и сооружения идентифи</w:t>
      </w:r>
      <w:r>
        <w:t>цируются в порядке, установленном настоящей статьей, по следующим признакам:</w:t>
      </w:r>
    </w:p>
    <w:p w:rsidR="00000000" w:rsidRDefault="00BB6647">
      <w:bookmarkStart w:id="55" w:name="sub_411"/>
      <w:bookmarkEnd w:id="54"/>
      <w:r>
        <w:t>1) назначение;</w:t>
      </w:r>
    </w:p>
    <w:p w:rsidR="00000000" w:rsidRDefault="00BB6647">
      <w:bookmarkStart w:id="56" w:name="sub_412"/>
      <w:bookmarkEnd w:id="55"/>
      <w:r>
        <w:t>2) принадлежность к объектам транспортной инфраструктуры и к другим объектам, функционально-технологические особенности которых влияют н</w:t>
      </w:r>
      <w:r>
        <w:t>а их безопасность;</w:t>
      </w:r>
    </w:p>
    <w:p w:rsidR="00000000" w:rsidRDefault="00BB6647">
      <w:bookmarkStart w:id="57" w:name="sub_413"/>
      <w:bookmarkEnd w:id="56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000000" w:rsidRDefault="00BB6647">
      <w:bookmarkStart w:id="58" w:name="sub_414"/>
      <w:bookmarkEnd w:id="57"/>
      <w:r>
        <w:t>4) принадлежност</w:t>
      </w:r>
      <w:r>
        <w:t>ь к опасным производственным объектам;</w:t>
      </w:r>
    </w:p>
    <w:p w:rsidR="00000000" w:rsidRDefault="00BB6647">
      <w:bookmarkStart w:id="59" w:name="sub_415"/>
      <w:bookmarkEnd w:id="58"/>
      <w:r>
        <w:t>5) пожарная и взрывопожарная опасность;</w:t>
      </w:r>
    </w:p>
    <w:p w:rsidR="00000000" w:rsidRDefault="00BB6647">
      <w:bookmarkStart w:id="60" w:name="sub_416"/>
      <w:bookmarkEnd w:id="59"/>
      <w:r>
        <w:t>6) наличие помещений с постоянным пребыванием людей;</w:t>
      </w:r>
    </w:p>
    <w:p w:rsidR="00000000" w:rsidRDefault="00BB6647">
      <w:bookmarkStart w:id="61" w:name="sub_417"/>
      <w:bookmarkEnd w:id="60"/>
      <w:r>
        <w:t xml:space="preserve">7) </w:t>
      </w:r>
      <w:hyperlink w:anchor="sub_2226" w:history="1">
        <w:r>
          <w:rPr>
            <w:rStyle w:val="a4"/>
          </w:rPr>
          <w:t>уровень ответственности</w:t>
        </w:r>
      </w:hyperlink>
      <w:r>
        <w:t>.</w:t>
      </w:r>
    </w:p>
    <w:p w:rsidR="00000000" w:rsidRDefault="00BB6647">
      <w:bookmarkStart w:id="62" w:name="sub_420"/>
      <w:bookmarkEnd w:id="61"/>
      <w:r>
        <w:t>2. Идентификац</w:t>
      </w:r>
      <w:r>
        <w:t xml:space="preserve">ия здания или сооружения по признакам, предусмотренным </w:t>
      </w:r>
      <w:hyperlink w:anchor="sub_41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412" w:history="1">
        <w:r>
          <w:rPr>
            <w:rStyle w:val="a4"/>
          </w:rPr>
          <w:t xml:space="preserve">2 </w:t>
        </w:r>
        <w:r>
          <w:rPr>
            <w:rStyle w:val="a4"/>
          </w:rPr>
          <w:lastRenderedPageBreak/>
          <w:t>части 1</w:t>
        </w:r>
      </w:hyperlink>
      <w:r>
        <w:t xml:space="preserve"> настоящей статьи, должна проводиться в соответствии с законодательством Российской Федерации. В случае отсутствия предусмотренны</w:t>
      </w:r>
      <w:r>
        <w:t>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</w:t>
      </w:r>
      <w:r>
        <w:t>ативные правовые акты, утвержденные федеральными органами исполнительной власти.</w:t>
      </w:r>
    </w:p>
    <w:p w:rsidR="00000000" w:rsidRDefault="00BB6647">
      <w:bookmarkStart w:id="63" w:name="sub_43"/>
      <w:bookmarkEnd w:id="62"/>
      <w:r>
        <w:t xml:space="preserve">3. Идентификация здания или сооружения по признакам, предусмотренным </w:t>
      </w:r>
      <w:hyperlink w:anchor="sub_413" w:history="1">
        <w:r>
          <w:rPr>
            <w:rStyle w:val="a4"/>
          </w:rPr>
          <w:t>пунктом 3 части 1</w:t>
        </w:r>
      </w:hyperlink>
      <w:r>
        <w:t xml:space="preserve"> настоящей статьи, должна проводиться в соответстви</w:t>
      </w:r>
      <w:r>
        <w:t>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</w:t>
      </w:r>
      <w:r>
        <w:t>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000000" w:rsidRDefault="00BB6647">
      <w:bookmarkStart w:id="64" w:name="sub_44"/>
      <w:bookmarkEnd w:id="63"/>
      <w:r>
        <w:t>4. Идентификация здания или сооруж</w:t>
      </w:r>
      <w:r>
        <w:t xml:space="preserve">ения по признакам, предусмотренным </w:t>
      </w:r>
      <w:hyperlink w:anchor="sub_414" w:history="1">
        <w:r>
          <w:rPr>
            <w:rStyle w:val="a4"/>
          </w:rPr>
          <w:t>пунктом 4 части 1</w:t>
        </w:r>
      </w:hyperlink>
      <w:r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000000" w:rsidRDefault="00BB6647">
      <w:bookmarkStart w:id="65" w:name="sub_45"/>
      <w:bookmarkEnd w:id="64"/>
      <w:r>
        <w:t>5. Идентификация здания или сооружен</w:t>
      </w:r>
      <w:r>
        <w:t xml:space="preserve">ия по признакам, предусмотренным </w:t>
      </w:r>
      <w:hyperlink w:anchor="sub_415" w:history="1">
        <w:r>
          <w:rPr>
            <w:rStyle w:val="a4"/>
          </w:rPr>
          <w:t>пунктом 5 части 1</w:t>
        </w:r>
      </w:hyperlink>
      <w:r>
        <w:t xml:space="preserve"> настоящей статьи, должна проводиться в соответствии с </w:t>
      </w:r>
      <w:hyperlink r:id="rId1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в области пожарной безопа</w:t>
      </w:r>
      <w:r>
        <w:t>сности.</w:t>
      </w:r>
    </w:p>
    <w:p w:rsidR="00000000" w:rsidRDefault="00BB6647">
      <w:bookmarkStart w:id="66" w:name="sub_46"/>
      <w:bookmarkEnd w:id="65"/>
      <w:r>
        <w:t xml:space="preserve">6. Идентификация здания или сооружения по признакам, предусмотренным </w:t>
      </w:r>
      <w:hyperlink w:anchor="sub_416" w:history="1">
        <w:r>
          <w:rPr>
            <w:rStyle w:val="a4"/>
          </w:rPr>
          <w:t>пунктом 6 части 1</w:t>
        </w:r>
      </w:hyperlink>
      <w:r>
        <w:t xml:space="preserve"> настоящей статьи, должна проводиться в соответствии с требованиями застройщика (заказчика).</w:t>
      </w:r>
    </w:p>
    <w:p w:rsidR="00000000" w:rsidRDefault="00BB6647">
      <w:bookmarkStart w:id="67" w:name="sub_47"/>
      <w:bookmarkEnd w:id="66"/>
      <w:r>
        <w:t xml:space="preserve">7. В результате идентификации здания или сооружения по признаку, предусмотренному </w:t>
      </w:r>
      <w:hyperlink w:anchor="sub_417" w:history="1">
        <w:r>
          <w:rPr>
            <w:rStyle w:val="a4"/>
          </w:rPr>
          <w:t>пунктом 7 части 1</w:t>
        </w:r>
      </w:hyperlink>
      <w:r>
        <w:t xml:space="preserve"> настоящей статьи, здание или сооружение должно быть отнесено к одному из следующих уровней ответственности:</w:t>
      </w:r>
    </w:p>
    <w:p w:rsidR="00000000" w:rsidRDefault="00BB6647">
      <w:bookmarkStart w:id="68" w:name="sub_471"/>
      <w:bookmarkEnd w:id="67"/>
      <w:r>
        <w:t>1) повышен</w:t>
      </w:r>
      <w:r>
        <w:t>ный;</w:t>
      </w:r>
    </w:p>
    <w:p w:rsidR="00000000" w:rsidRDefault="00BB6647">
      <w:bookmarkStart w:id="69" w:name="sub_472"/>
      <w:bookmarkEnd w:id="68"/>
      <w:r>
        <w:t>2) нормальный;</w:t>
      </w:r>
    </w:p>
    <w:p w:rsidR="00000000" w:rsidRDefault="00BB6647">
      <w:bookmarkStart w:id="70" w:name="sub_473"/>
      <w:bookmarkEnd w:id="69"/>
      <w:r>
        <w:t>3) пониженный.</w:t>
      </w:r>
    </w:p>
    <w:bookmarkStart w:id="71" w:name="sub_48"/>
    <w:bookmarkEnd w:id="70"/>
    <w:p w:rsidR="00000000" w:rsidRDefault="00BB6647">
      <w:r>
        <w:fldChar w:fldCharType="begin"/>
      </w:r>
      <w:r>
        <w:instrText>HYPERLINK "http://ivo.garant.ru/document?id=70303264&amp;sub=0"</w:instrText>
      </w:r>
      <w:r>
        <w:fldChar w:fldCharType="separate"/>
      </w:r>
      <w:r>
        <w:rPr>
          <w:rStyle w:val="a4"/>
        </w:rPr>
        <w:t>8</w:t>
      </w:r>
      <w:r>
        <w:fldChar w:fldCharType="end"/>
      </w:r>
      <w:r>
        <w:t>. К зданиям и сооружениям повышенного уровня ответственности относятся здания и сооружения, отнесенные в соответствии</w:t>
      </w:r>
      <w:r>
        <w:t xml:space="preserve"> с </w:t>
      </w:r>
      <w:hyperlink r:id="rId14" w:history="1">
        <w:r>
          <w:rPr>
            <w:rStyle w:val="a4"/>
          </w:rPr>
          <w:t>Градостроительным кодексом</w:t>
        </w:r>
      </w:hyperlink>
      <w:r>
        <w:t xml:space="preserve"> Российской Федерации к особо опасным, технически сложным или уникальным объектам.</w:t>
      </w:r>
    </w:p>
    <w:p w:rsidR="00000000" w:rsidRDefault="00BB6647">
      <w:bookmarkStart w:id="72" w:name="sub_49"/>
      <w:bookmarkEnd w:id="71"/>
      <w:r>
        <w:t>9. К зданиям и сооружениям нормального уровня ответственности относятс</w:t>
      </w:r>
      <w:r>
        <w:t>я все здания и сооружения, за исключением зданий и сооружений повышенного и пониженного уровней ответственности.</w:t>
      </w:r>
    </w:p>
    <w:p w:rsidR="00000000" w:rsidRDefault="00BB6647">
      <w:bookmarkStart w:id="73" w:name="sub_4110"/>
      <w:bookmarkEnd w:id="72"/>
      <w:r>
        <w:t>10. К зданиям и сооружениям пониженного уровня ответственности относятся здания и сооружения временного (сезонного) назначения, а</w:t>
      </w:r>
      <w:r>
        <w:t xml:space="preserve"> также здания и сооружения вспомогательного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 w:rsidR="00000000" w:rsidRDefault="00BB6647">
      <w:bookmarkStart w:id="74" w:name="sub_4111"/>
      <w:bookmarkEnd w:id="73"/>
      <w:r>
        <w:t xml:space="preserve">11. Идентификационные признаки, предусмотренные </w:t>
      </w:r>
      <w:hyperlink w:anchor="sub_410" w:history="1">
        <w:r>
          <w:rPr>
            <w:rStyle w:val="a4"/>
          </w:rPr>
          <w:t>частью 1</w:t>
        </w:r>
      </w:hyperlink>
      <w:r>
        <w:t xml:space="preserve"> настоящей статьи, указываются:</w:t>
      </w:r>
    </w:p>
    <w:p w:rsidR="00000000" w:rsidRDefault="00BB6647">
      <w:bookmarkStart w:id="75" w:name="sub_41111"/>
      <w:bookmarkEnd w:id="74"/>
      <w:r>
        <w:t>1) застройщиком (заказчиком) - в задании на выполнение инженерных изысканий для строительства здания или сооружения и в зад</w:t>
      </w:r>
      <w:r>
        <w:t>ании на проектирование;</w:t>
      </w:r>
    </w:p>
    <w:p w:rsidR="00000000" w:rsidRDefault="00BB6647">
      <w:bookmarkStart w:id="76" w:name="sub_41112"/>
      <w:bookmarkEnd w:id="75"/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bookmarkEnd w:id="76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15" w:history="1">
        <w:r>
          <w:rPr>
            <w:rStyle w:val="a4"/>
          </w:rPr>
          <w:t>комментарии</w:t>
        </w:r>
      </w:hyperlink>
      <w:r>
        <w:t xml:space="preserve"> к статье 4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77" w:name="sub_5"/>
      <w:r>
        <w:rPr>
          <w:rStyle w:val="a3"/>
        </w:rPr>
        <w:lastRenderedPageBreak/>
        <w:t>Статья 5.</w:t>
      </w:r>
      <w:r>
        <w:t xml:space="preserve"> Обеспечение соответствия безопасности зданий и сооружений, а также связанных со зданиями и с сооружениями проц</w:t>
      </w:r>
      <w:r>
        <w:t>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 w:rsidR="00000000" w:rsidRDefault="00BB6647">
      <w:bookmarkStart w:id="78" w:name="sub_51"/>
      <w:bookmarkEnd w:id="77"/>
      <w:r>
        <w:t>1. Безопасность зданий и сооружений, а также связанных со зданиями и с сооружениями процессов</w:t>
      </w:r>
      <w:r>
        <w:t xml:space="preserve">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</w:t>
      </w:r>
      <w:r>
        <w:t>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</w:t>
      </w:r>
      <w:r>
        <w:t>ик на требуемом уровне в процессе эксплуатации, консервации и сноса.</w:t>
      </w:r>
    </w:p>
    <w:p w:rsidR="00000000" w:rsidRDefault="00BB6647">
      <w:bookmarkStart w:id="79" w:name="sub_52"/>
      <w:bookmarkEnd w:id="78"/>
      <w:r>
        <w:t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</w:t>
      </w:r>
      <w:r>
        <w:t xml:space="preserve"> и утилизации (сноса) обеспечивается посредством соблюдения требований настоящего Федерального закона и требований стандартов и сводов правил, включенных в указанные в </w:t>
      </w:r>
      <w:hyperlink w:anchor="sub_61" w:history="1">
        <w:r>
          <w:rPr>
            <w:rStyle w:val="a4"/>
          </w:rPr>
          <w:t>частях 1</w:t>
        </w:r>
      </w:hyperlink>
      <w:r>
        <w:t xml:space="preserve"> и </w:t>
      </w:r>
      <w:hyperlink w:anchor="sub_67" w:history="1">
        <w:r>
          <w:rPr>
            <w:rStyle w:val="a4"/>
          </w:rPr>
          <w:t>7 статьи 6</w:t>
        </w:r>
      </w:hyperlink>
      <w:r>
        <w:t xml:space="preserve"> настоящего Федерал</w:t>
      </w:r>
      <w:r>
        <w:t>ьного закона перечни, или требований специальных технических условий.</w:t>
      </w:r>
    </w:p>
    <w:bookmarkEnd w:id="79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16" w:history="1">
        <w:r>
          <w:rPr>
            <w:rStyle w:val="a4"/>
          </w:rPr>
          <w:t>комментарии</w:t>
        </w:r>
      </w:hyperlink>
      <w:r>
        <w:t xml:space="preserve"> к статье 5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80" w:name="sub_6"/>
      <w:r>
        <w:rPr>
          <w:rStyle w:val="a3"/>
        </w:rPr>
        <w:t>Статья 6.</w:t>
      </w:r>
      <w:r>
        <w:t xml:space="preserve"> Документы в области стандартизации, </w:t>
      </w:r>
      <w:r>
        <w:t>в результате применения которых обеспечивается соблюдение требований настоящего Федерального закона</w:t>
      </w:r>
    </w:p>
    <w:p w:rsidR="00000000" w:rsidRDefault="00BB6647">
      <w:bookmarkStart w:id="81" w:name="sub_61"/>
      <w:bookmarkEnd w:id="80"/>
      <w:r>
        <w:t xml:space="preserve">1. Правительство Российской Федерации утверждает </w:t>
      </w:r>
      <w:hyperlink r:id="rId17" w:history="1">
        <w:r>
          <w:rPr>
            <w:rStyle w:val="a4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000000" w:rsidRDefault="00BB6647">
      <w:bookmarkStart w:id="82" w:name="sub_62"/>
      <w:bookmarkEnd w:id="81"/>
      <w:r>
        <w:t>2. В перечень национальных стандарто</w:t>
      </w:r>
      <w:r>
        <w:t xml:space="preserve">в и сводов правил, указанный в </w:t>
      </w:r>
      <w:hyperlink w:anchor="sub_61" w:history="1">
        <w:r>
          <w:rPr>
            <w:rStyle w:val="a4"/>
          </w:rPr>
          <w:t>части 1</w:t>
        </w:r>
      </w:hyperlink>
      <w:r>
        <w:t xml:space="preserve"> настоящей статьи,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</w:t>
      </w:r>
      <w:r>
        <w:t>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</w:t>
      </w:r>
      <w:r>
        <w:t>ладки, эксплуатации и утилизации (сноса).</w:t>
      </w:r>
    </w:p>
    <w:p w:rsidR="00000000" w:rsidRDefault="00BB6647">
      <w:bookmarkStart w:id="83" w:name="sub_63"/>
      <w:bookmarkEnd w:id="82"/>
      <w:r>
        <w:t xml:space="preserve">3. В перечень национальных стандартов и сводов правил, указанный в </w:t>
      </w:r>
      <w:hyperlink w:anchor="sub_61" w:history="1">
        <w:r>
          <w:rPr>
            <w:rStyle w:val="a4"/>
          </w:rPr>
          <w:t>части 1</w:t>
        </w:r>
      </w:hyperlink>
      <w:r>
        <w:t xml:space="preserve"> настоящей статьи, могут включаться национальные стандарты и своды правил, содержащие различные требован</w:t>
      </w:r>
      <w:r>
        <w:t>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</w:t>
      </w:r>
      <w:r>
        <w:t>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</w:t>
      </w:r>
      <w:r>
        <w:t>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</w:t>
      </w:r>
      <w:r>
        <w:t>ружения.</w:t>
      </w:r>
    </w:p>
    <w:bookmarkStart w:id="84" w:name="sub_64"/>
    <w:bookmarkEnd w:id="83"/>
    <w:p w:rsidR="00000000" w:rsidRDefault="00BB6647">
      <w:r>
        <w:fldChar w:fldCharType="begin"/>
      </w:r>
      <w:r>
        <w:instrText>HYPERLINK "http://ivo.garant.ru/document?id=71137272&amp;sub=0"</w:instrText>
      </w:r>
      <w:r>
        <w:fldChar w:fldCharType="separate"/>
      </w:r>
      <w:r>
        <w:rPr>
          <w:rStyle w:val="a4"/>
        </w:rPr>
        <w:t>4.</w:t>
      </w:r>
      <w:r>
        <w:fldChar w:fldCharType="end"/>
      </w:r>
      <w:r>
        <w:t xml:space="preserve"> Национальные стандарты и своды правил, включенные в указанный в </w:t>
      </w:r>
      <w:hyperlink w:anchor="sub_61" w:history="1">
        <w:r>
          <w:rPr>
            <w:rStyle w:val="a4"/>
          </w:rPr>
          <w:t>части 1</w:t>
        </w:r>
      </w:hyperlink>
      <w:r>
        <w:t xml:space="preserve"> настоящей статьи перечень, являются обязательными для применения, за исклю</w:t>
      </w:r>
      <w:r>
        <w:t>чением случаев осуществления проектирования и строительства в соответствии со специальными техническими условиями.</w:t>
      </w:r>
    </w:p>
    <w:p w:rsidR="00000000" w:rsidRDefault="00BB6647">
      <w:bookmarkStart w:id="85" w:name="sub_65"/>
      <w:bookmarkEnd w:id="84"/>
      <w:r>
        <w:t>5. Национальный орган Российской Федерации по стандартизации обеспечивает в информационной системе общего пользования доступ на б</w:t>
      </w:r>
      <w:r>
        <w:t xml:space="preserve">езвозмездной основе к национальным </w:t>
      </w:r>
      <w:r>
        <w:lastRenderedPageBreak/>
        <w:t xml:space="preserve">стандартам и сводам правил, включенным в указанный в </w:t>
      </w:r>
      <w:hyperlink w:anchor="sub_61" w:history="1">
        <w:r>
          <w:rPr>
            <w:rStyle w:val="a4"/>
          </w:rPr>
          <w:t>части 1</w:t>
        </w:r>
      </w:hyperlink>
      <w:r>
        <w:t xml:space="preserve"> настоящей статьи перечень.</w:t>
      </w:r>
    </w:p>
    <w:p w:rsidR="00000000" w:rsidRDefault="00BB6647">
      <w:bookmarkStart w:id="86" w:name="sub_66"/>
      <w:bookmarkEnd w:id="85"/>
      <w:r>
        <w:t xml:space="preserve">6. Национальные стандарты и своды правил, включенные в указанный в </w:t>
      </w:r>
      <w:hyperlink w:anchor="sub_61" w:history="1">
        <w:r>
          <w:rPr>
            <w:rStyle w:val="a4"/>
          </w:rPr>
          <w:t>части 1</w:t>
        </w:r>
      </w:hyperlink>
      <w:r>
        <w:t xml:space="preserve"> настоящей статьи перечень, подлежат ревизии и в необходимых случаях пересмотру и (или) актуализации не реже чем каждые пять лет.</w:t>
      </w:r>
    </w:p>
    <w:p w:rsidR="00000000" w:rsidRDefault="00BB6647">
      <w:bookmarkStart w:id="87" w:name="sub_67"/>
      <w:bookmarkEnd w:id="86"/>
      <w:r>
        <w:t xml:space="preserve">7. Национальным органом Российской Федерации по стандартизации в соответствии с </w:t>
      </w:r>
      <w:hyperlink r:id="rId1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</w:t>
      </w:r>
      <w:r>
        <w:t xml:space="preserve"> общего пользования в электронно-цифровой форме </w:t>
      </w:r>
      <w:hyperlink r:id="rId19" w:history="1">
        <w:r>
          <w:rPr>
            <w:rStyle w:val="a4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</w:t>
      </w:r>
      <w:r>
        <w:t>го Федерального закона.</w:t>
      </w:r>
    </w:p>
    <w:p w:rsidR="00000000" w:rsidRDefault="00BB6647">
      <w:bookmarkStart w:id="88" w:name="sub_68"/>
      <w:bookmarkEnd w:id="87"/>
      <w:r>
        <w:t xml:space="preserve">8. В случае, если для подготовки проектной документации требуется отступление от требований, установленных включенными в указанный в </w:t>
      </w:r>
      <w:hyperlink w:anchor="sub_61" w:history="1">
        <w:r>
          <w:rPr>
            <w:rStyle w:val="a4"/>
          </w:rPr>
          <w:t>части 1</w:t>
        </w:r>
      </w:hyperlink>
      <w:r>
        <w:t xml:space="preserve"> настоящей статьи перечень национальными стандартами и с</w:t>
      </w:r>
      <w:r>
        <w:t>водами правил, недостаточно требований к надежности и безопасности, установленных указанными стандартами и сводами правил, или такие требования не установлены, подготовка проектной документации и строительство здания или сооружения осуществляются в соответ</w:t>
      </w:r>
      <w:r>
        <w:t>ствии со специальными техническими условиями, разрабатываемыми и согласовываемыми в порядке, установленном уполномоченным федеральным органом исполнительной власти.</w:t>
      </w:r>
    </w:p>
    <w:p w:rsidR="00000000" w:rsidRDefault="00BB6647">
      <w:bookmarkStart w:id="89" w:name="sub_69"/>
      <w:bookmarkEnd w:id="88"/>
      <w:r>
        <w:t xml:space="preserve">9. Согласованные в установленном порядке специальные технические условия могут </w:t>
      </w:r>
      <w:r>
        <w:t>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</w:t>
      </w:r>
      <w:r>
        <w:t>иональные стандарты и своды правил, применение которых обеспечивает соблюдение требований настоящего Федерального закона.</w:t>
      </w:r>
    </w:p>
    <w:bookmarkEnd w:id="89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20" w:history="1">
        <w:r>
          <w:rPr>
            <w:rStyle w:val="a4"/>
          </w:rPr>
          <w:t>комментарии</w:t>
        </w:r>
      </w:hyperlink>
      <w:r>
        <w:t xml:space="preserve"> к статье 6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1"/>
      </w:pPr>
      <w:bookmarkStart w:id="90" w:name="sub_200"/>
      <w:r>
        <w:t>Глава 2. Общие требования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bookmarkEnd w:id="90"/>
    <w:p w:rsidR="00000000" w:rsidRDefault="00BB6647"/>
    <w:p w:rsidR="00000000" w:rsidRDefault="00BB6647">
      <w:pPr>
        <w:pStyle w:val="a5"/>
      </w:pPr>
      <w:bookmarkStart w:id="91" w:name="sub_7"/>
      <w:r>
        <w:rPr>
          <w:rStyle w:val="a3"/>
        </w:rPr>
        <w:t>Статья 7.</w:t>
      </w:r>
      <w:r>
        <w:t xml:space="preserve"> Требо</w:t>
      </w:r>
      <w:r>
        <w:t>вания механической безопасности</w:t>
      </w:r>
    </w:p>
    <w:bookmarkEnd w:id="91"/>
    <w:p w:rsidR="00000000" w:rsidRDefault="00BB6647">
      <w:r>
        <w:t xml:space="preserve">Строительные конструкции и </w:t>
      </w:r>
      <w:hyperlink w:anchor="sub_2213" w:history="1">
        <w:r>
          <w:rPr>
            <w:rStyle w:val="a4"/>
          </w:rPr>
          <w:t>основание здания или сооружения</w:t>
        </w:r>
      </w:hyperlink>
      <w:r>
        <w:t xml:space="preserve"> должны обладать такой прочностью и устойчивостью, чтобы в процессе строительства и эксплуатации не возникало угрозы причинения вреда ж</w:t>
      </w:r>
      <w:r>
        <w:t>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000000" w:rsidRDefault="00BB6647">
      <w:bookmarkStart w:id="92" w:name="sub_701"/>
      <w:r>
        <w:t>1) разрушения отдельных несущих строительных конструкций или их ча</w:t>
      </w:r>
      <w:r>
        <w:t>стей;</w:t>
      </w:r>
    </w:p>
    <w:p w:rsidR="00000000" w:rsidRDefault="00BB6647">
      <w:bookmarkStart w:id="93" w:name="sub_702"/>
      <w:bookmarkEnd w:id="92"/>
      <w:r>
        <w:t>2) разрушения всего здания, сооружения или их части;</w:t>
      </w:r>
    </w:p>
    <w:p w:rsidR="00000000" w:rsidRDefault="00BB6647">
      <w:bookmarkStart w:id="94" w:name="sub_703"/>
      <w:bookmarkEnd w:id="93"/>
      <w: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:rsidR="00000000" w:rsidRDefault="00BB6647">
      <w:bookmarkStart w:id="95" w:name="sub_704"/>
      <w:bookmarkEnd w:id="94"/>
      <w:r>
        <w:t>4) поврежден</w:t>
      </w:r>
      <w:r>
        <w:t>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bookmarkEnd w:id="95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21" w:history="1">
        <w:r>
          <w:rPr>
            <w:rStyle w:val="a4"/>
          </w:rPr>
          <w:t>комментарии</w:t>
        </w:r>
      </w:hyperlink>
      <w:r>
        <w:t xml:space="preserve"> к статье 7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96" w:name="sub_8"/>
      <w:r>
        <w:rPr>
          <w:rStyle w:val="a3"/>
        </w:rPr>
        <w:t>Статья 8.</w:t>
      </w:r>
      <w:r>
        <w:t xml:space="preserve"> Требования пожарной безопасности</w:t>
      </w:r>
    </w:p>
    <w:bookmarkEnd w:id="96"/>
    <w:p w:rsidR="00000000" w:rsidRDefault="00BB6647">
      <w:r>
        <w:t>Здание или сооружение должно быть спроектировано и построено таким</w:t>
      </w:r>
      <w:r>
        <w:t xml:space="preserve">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</w:t>
      </w:r>
      <w:r>
        <w:t xml:space="preserve">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</w:t>
      </w:r>
      <w:r>
        <w:t>вания:</w:t>
      </w:r>
    </w:p>
    <w:p w:rsidR="00000000" w:rsidRDefault="00BB6647">
      <w:bookmarkStart w:id="97" w:name="sub_801"/>
      <w:r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 w:rsidR="00000000" w:rsidRDefault="00BB6647">
      <w:bookmarkStart w:id="98" w:name="sub_802"/>
      <w:bookmarkEnd w:id="97"/>
      <w:r>
        <w:t>2) ограничение образования и распространения опасных факторов пожара в пределах очага пожара;</w:t>
      </w:r>
    </w:p>
    <w:p w:rsidR="00000000" w:rsidRDefault="00BB6647">
      <w:bookmarkStart w:id="99" w:name="sub_803"/>
      <w:bookmarkEnd w:id="98"/>
      <w:r>
        <w:t>3) нераспространение пожара на соседние здания и сооружения;</w:t>
      </w:r>
    </w:p>
    <w:p w:rsidR="00000000" w:rsidRDefault="00BB6647">
      <w:bookmarkStart w:id="100" w:name="sub_804"/>
      <w:bookmarkEnd w:id="99"/>
      <w:r>
        <w:t>4) эвакуация людей (с учетом особенностей инвалидов и других групп населе</w:t>
      </w:r>
      <w:r>
        <w:t>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 w:rsidR="00000000" w:rsidRDefault="00BB6647">
      <w:bookmarkStart w:id="101" w:name="sub_805"/>
      <w:bookmarkEnd w:id="100"/>
      <w:r>
        <w:t>5) возможность доступа личного состава подразделений пожарной охраны и доставки средств п</w:t>
      </w:r>
      <w:r>
        <w:t>ожаротушения в любое помещение здания или сооружения;</w:t>
      </w:r>
    </w:p>
    <w:p w:rsidR="00000000" w:rsidRDefault="00BB6647">
      <w:bookmarkStart w:id="102" w:name="sub_806"/>
      <w:bookmarkEnd w:id="101"/>
      <w:r>
        <w:t>6) возможность подачи огнетушащих веществ в очаг пожара;</w:t>
      </w:r>
    </w:p>
    <w:p w:rsidR="00000000" w:rsidRDefault="00BB6647">
      <w:bookmarkStart w:id="103" w:name="sub_807"/>
      <w:bookmarkEnd w:id="102"/>
      <w:r>
        <w:t>7) возможность проведения мероприятий по спасению людей и сокращению наносимого пожаром ущерба имуществу физических и</w:t>
      </w:r>
      <w:r>
        <w:t>ли юридических лиц, государственному или муниципальному имуществу, окружающей среде, жизни и здоровью животных и растений.</w:t>
      </w:r>
    </w:p>
    <w:bookmarkEnd w:id="103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22" w:history="1">
        <w:r>
          <w:rPr>
            <w:rStyle w:val="a4"/>
          </w:rPr>
          <w:t>комментарии</w:t>
        </w:r>
      </w:hyperlink>
      <w:r>
        <w:t xml:space="preserve"> к статье 8 настоящего Федерального закон</w:t>
      </w:r>
      <w:r>
        <w:t>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104" w:name="sub_9"/>
      <w:r>
        <w:rPr>
          <w:rStyle w:val="a3"/>
        </w:rPr>
        <w:t>Статья 9.</w:t>
      </w:r>
      <w:r>
        <w:t xml:space="preserve"> Требования безопасности при опасных природных процессах и явлениях и (или) техногенных воздействиях</w:t>
      </w:r>
    </w:p>
    <w:bookmarkEnd w:id="104"/>
    <w:p w:rsidR="00000000" w:rsidRDefault="00BB6647">
      <w:r>
        <w:t>Здание или сооружение на территории, на которой возможно проявление опасных природных процессов и явлений и (или) техногенных воздейс</w:t>
      </w:r>
      <w:r>
        <w:t xml:space="preserve">твий, должно быть спроектировано и построено таким образом, чтобы в процессе эксплуатации здания или сооружения </w:t>
      </w:r>
      <w:hyperlink w:anchor="sub_2212" w:history="1">
        <w:r>
          <w:rPr>
            <w:rStyle w:val="a4"/>
          </w:rPr>
          <w:t>опасные природные процессы и явления</w:t>
        </w:r>
      </w:hyperlink>
      <w:r>
        <w:t xml:space="preserve"> и (или) </w:t>
      </w:r>
      <w:hyperlink w:anchor="sub_2225" w:history="1">
        <w:r>
          <w:rPr>
            <w:rStyle w:val="a4"/>
          </w:rPr>
          <w:t>техногенные воздействия</w:t>
        </w:r>
      </w:hyperlink>
      <w:r>
        <w:t xml:space="preserve"> не вызывали последствий</w:t>
      </w:r>
      <w:r>
        <w:t xml:space="preserve">, указанных в </w:t>
      </w:r>
      <w:hyperlink w:anchor="sub_7" w:history="1">
        <w:r>
          <w:rPr>
            <w:rStyle w:val="a4"/>
          </w:rPr>
          <w:t>статье 7</w:t>
        </w:r>
      </w:hyperlink>
      <w: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</w:t>
      </w:r>
      <w:r>
        <w:t>щей среде, жизни и здоровью животных и растений.</w:t>
      </w:r>
    </w:p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23" w:history="1">
        <w:r>
          <w:rPr>
            <w:rStyle w:val="a4"/>
          </w:rPr>
          <w:t>комментарии</w:t>
        </w:r>
      </w:hyperlink>
      <w:r>
        <w:t xml:space="preserve"> к статье 9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105" w:name="sub_10"/>
      <w:r>
        <w:rPr>
          <w:rStyle w:val="a3"/>
        </w:rPr>
        <w:t>Статья 10.</w:t>
      </w:r>
      <w:r>
        <w:t xml:space="preserve"> Требования безопасных для здоровья человека условий проживания и пребывания в зданиях и сооружениях</w:t>
      </w:r>
    </w:p>
    <w:p w:rsidR="00000000" w:rsidRDefault="00BB6647">
      <w:bookmarkStart w:id="106" w:name="sub_101"/>
      <w:bookmarkEnd w:id="105"/>
      <w:r>
        <w:t>1. Здание или сооружение должно быть спроектировано и построено таким образом, чтобы при проживании и пребывании человека в здании или сооруже</w:t>
      </w:r>
      <w:r>
        <w:t>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000000" w:rsidRDefault="00BB6647">
      <w:bookmarkStart w:id="107" w:name="sub_102"/>
      <w:bookmarkEnd w:id="106"/>
      <w:r>
        <w:t>2. Здание или сооружение должно быть спроектировано и построено таким образом, чтобы в процессе эксплуатаци</w:t>
      </w:r>
      <w:r>
        <w:t>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000000" w:rsidRDefault="00BB6647">
      <w:bookmarkStart w:id="108" w:name="sub_1021"/>
      <w:bookmarkEnd w:id="107"/>
      <w:r>
        <w:lastRenderedPageBreak/>
        <w:t xml:space="preserve">1) качество воздуха в производственных, жилых и иных помещениях зданий и сооружений и в рабочих </w:t>
      </w:r>
      <w:r>
        <w:t>зонах производственных зданий и сооружений;</w:t>
      </w:r>
    </w:p>
    <w:p w:rsidR="00000000" w:rsidRDefault="00BB6647">
      <w:bookmarkStart w:id="109" w:name="sub_1022"/>
      <w:bookmarkEnd w:id="108"/>
      <w:r>
        <w:t>2) качество воды, используемой в качестве питьевой и для хозяйственно-бытовых нужд;</w:t>
      </w:r>
    </w:p>
    <w:p w:rsidR="00000000" w:rsidRDefault="00BB6647">
      <w:bookmarkStart w:id="110" w:name="sub_1023"/>
      <w:bookmarkEnd w:id="109"/>
      <w:r>
        <w:t>3) инсоляция и солнцезащита помещений жилых, общественных и производственных зданий;</w:t>
      </w:r>
    </w:p>
    <w:p w:rsidR="00000000" w:rsidRDefault="00BB6647">
      <w:bookmarkStart w:id="111" w:name="sub_1024"/>
      <w:bookmarkEnd w:id="110"/>
      <w:r>
        <w:t>4) естественное и искусственное освещение помещений;</w:t>
      </w:r>
    </w:p>
    <w:p w:rsidR="00000000" w:rsidRDefault="00BB6647">
      <w:bookmarkStart w:id="112" w:name="sub_1025"/>
      <w:bookmarkEnd w:id="111"/>
      <w:r>
        <w:t>5) защита от шума в помещениях жилых и общественных зданий и в рабочих зонах производственных зданий и сооружений;</w:t>
      </w:r>
    </w:p>
    <w:p w:rsidR="00000000" w:rsidRDefault="00BB6647">
      <w:bookmarkStart w:id="113" w:name="sub_1026"/>
      <w:bookmarkEnd w:id="112"/>
      <w:r>
        <w:t xml:space="preserve">6) </w:t>
      </w:r>
      <w:hyperlink w:anchor="sub_229" w:history="1">
        <w:r>
          <w:rPr>
            <w:rStyle w:val="a4"/>
          </w:rPr>
          <w:t>микроклимат помещений</w:t>
        </w:r>
      </w:hyperlink>
      <w:r>
        <w:t>;</w:t>
      </w:r>
    </w:p>
    <w:p w:rsidR="00000000" w:rsidRDefault="00BB6647">
      <w:bookmarkStart w:id="114" w:name="sub_1027"/>
      <w:bookmarkEnd w:id="113"/>
      <w:r>
        <w:t>7) регулирование влажности на поверхности и внутри строительных конструкций;</w:t>
      </w:r>
    </w:p>
    <w:p w:rsidR="00000000" w:rsidRDefault="00BB6647">
      <w:bookmarkStart w:id="115" w:name="sub_1028"/>
      <w:bookmarkEnd w:id="114"/>
      <w:r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</w:t>
      </w:r>
      <w:r>
        <w:t>й;</w:t>
      </w:r>
    </w:p>
    <w:p w:rsidR="00000000" w:rsidRDefault="00BB6647">
      <w:bookmarkStart w:id="116" w:name="sub_1029"/>
      <w:bookmarkEnd w:id="115"/>
      <w: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000000" w:rsidRDefault="00BB6647">
      <w:bookmarkStart w:id="117" w:name="sub_10210"/>
      <w:bookmarkEnd w:id="116"/>
      <w:r>
        <w:t>10) уровень ионизирующего излучения в п</w:t>
      </w:r>
      <w:r>
        <w:t>омещениях жилых и общественных зданий и в рабочих зонах производственных зданий и сооружений, а также на прилегающих территориях.</w:t>
      </w:r>
    </w:p>
    <w:bookmarkEnd w:id="117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24" w:history="1">
        <w:r>
          <w:rPr>
            <w:rStyle w:val="a4"/>
          </w:rPr>
          <w:t>комментарии</w:t>
        </w:r>
      </w:hyperlink>
      <w:r>
        <w:t xml:space="preserve"> к статье 10 настоящего Федерал</w:t>
      </w:r>
      <w:r>
        <w:t>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118" w:name="sub_11"/>
      <w:r>
        <w:rPr>
          <w:rStyle w:val="a3"/>
        </w:rPr>
        <w:t>Статья 11.</w:t>
      </w:r>
      <w:r>
        <w:t xml:space="preserve"> Требования безопасности для пользователей зданиями и сооружениями</w:t>
      </w:r>
    </w:p>
    <w:bookmarkEnd w:id="118"/>
    <w:p w:rsidR="00000000" w:rsidRDefault="00BB6647">
      <w: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</w:t>
      </w:r>
      <w:r>
        <w:t>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</w:t>
      </w:r>
      <w:r>
        <w:t>ческим током, а также вследствие взрыва.</w:t>
      </w:r>
    </w:p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25" w:history="1">
        <w:r>
          <w:rPr>
            <w:rStyle w:val="a4"/>
          </w:rPr>
          <w:t>комментарии</w:t>
        </w:r>
      </w:hyperlink>
      <w:r>
        <w:t xml:space="preserve"> к статье 11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119" w:name="sub_12"/>
      <w:r>
        <w:rPr>
          <w:rStyle w:val="a3"/>
        </w:rPr>
        <w:t>Статья 12.</w:t>
      </w:r>
      <w:r>
        <w:t xml:space="preserve"> Требования доступности зданий и сооружений для инвалидов и других г</w:t>
      </w:r>
      <w:r>
        <w:t>рупп населения с ограниченными возможностями передвижения</w:t>
      </w:r>
    </w:p>
    <w:p w:rsidR="00000000" w:rsidRDefault="00BB6647">
      <w:bookmarkStart w:id="120" w:name="sub_121"/>
      <w:bookmarkEnd w:id="119"/>
      <w: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</w:t>
      </w:r>
      <w:r>
        <w:t>угих групп населения с ограниченными возможностями передвижения.</w:t>
      </w:r>
    </w:p>
    <w:p w:rsidR="00000000" w:rsidRDefault="00BB6647">
      <w:bookmarkStart w:id="121" w:name="sub_122"/>
      <w:bookmarkEnd w:id="120"/>
      <w:r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</w:t>
      </w:r>
      <w:r>
        <w:t>едвижения беспрепятственно пользоваться услугами, предоставляемыми на объектах транспортной инфраструктуры.</w:t>
      </w:r>
    </w:p>
    <w:bookmarkEnd w:id="121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26" w:history="1">
        <w:r>
          <w:rPr>
            <w:rStyle w:val="a4"/>
          </w:rPr>
          <w:t>комментарии</w:t>
        </w:r>
      </w:hyperlink>
      <w:r>
        <w:t xml:space="preserve"> к статье 12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122" w:name="sub_13"/>
      <w:r>
        <w:rPr>
          <w:rStyle w:val="a3"/>
        </w:rPr>
        <w:t>Статья 13.</w:t>
      </w:r>
      <w:r>
        <w:t xml:space="preserve"> Требования энергетической эффективности зданий и сооружений</w:t>
      </w:r>
    </w:p>
    <w:bookmarkEnd w:id="122"/>
    <w:p w:rsidR="00000000" w:rsidRDefault="00BB6647">
      <w: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</w:t>
      </w:r>
      <w:r>
        <w:t>чался нерациональный расход таких ресурсов.</w:t>
      </w:r>
    </w:p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27" w:history="1">
        <w:r>
          <w:rPr>
            <w:rStyle w:val="a4"/>
          </w:rPr>
          <w:t>комментарии</w:t>
        </w:r>
      </w:hyperlink>
      <w:r>
        <w:t xml:space="preserve"> к статье 13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123" w:name="sub_14"/>
      <w:r>
        <w:rPr>
          <w:rStyle w:val="a3"/>
        </w:rPr>
        <w:t>Статья 14.</w:t>
      </w:r>
      <w:r>
        <w:t xml:space="preserve"> Требования безопасного уровня воздействия зданий и сооружений на</w:t>
      </w:r>
      <w:r>
        <w:t xml:space="preserve"> окружающую среду</w:t>
      </w:r>
    </w:p>
    <w:bookmarkEnd w:id="123"/>
    <w:p w:rsidR="00000000" w:rsidRDefault="00BB6647">
      <w: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28" w:history="1">
        <w:r>
          <w:rPr>
            <w:rStyle w:val="a4"/>
          </w:rPr>
          <w:t>комментарии</w:t>
        </w:r>
      </w:hyperlink>
      <w:r>
        <w:t xml:space="preserve"> к статье 14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1"/>
      </w:pPr>
      <w:bookmarkStart w:id="124" w:name="sub_300"/>
      <w:r>
        <w:t>Глава 3. Требования к результатам инженерных изысканий и проектной документации в целях обеспечения безопасности зданий и сооружений</w:t>
      </w:r>
    </w:p>
    <w:bookmarkEnd w:id="124"/>
    <w:p w:rsidR="00000000" w:rsidRDefault="00BB6647"/>
    <w:p w:rsidR="00000000" w:rsidRDefault="00BB6647">
      <w:pPr>
        <w:pStyle w:val="a5"/>
      </w:pPr>
      <w:bookmarkStart w:id="125" w:name="sub_15"/>
      <w:r>
        <w:rPr>
          <w:rStyle w:val="a3"/>
        </w:rPr>
        <w:t>Статья 15.</w:t>
      </w:r>
      <w:r>
        <w:t xml:space="preserve"> Общие т</w:t>
      </w:r>
      <w:r>
        <w:t>ребования к результатам инженерных изысканий и проектной документации</w:t>
      </w:r>
    </w:p>
    <w:p w:rsidR="00000000" w:rsidRDefault="00BB6647">
      <w:bookmarkStart w:id="126" w:name="sub_151"/>
      <w:bookmarkEnd w:id="125"/>
      <w:r>
        <w:t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</w:t>
      </w:r>
      <w:r>
        <w:t>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</w:t>
      </w:r>
      <w:r>
        <w:t>льства и эксплуатации здания или сооружения.</w:t>
      </w:r>
    </w:p>
    <w:p w:rsidR="00000000" w:rsidRDefault="00BB6647">
      <w:bookmarkStart w:id="127" w:name="sub_152"/>
      <w:bookmarkEnd w:id="126"/>
      <w: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</w:t>
      </w:r>
      <w:r>
        <w:t xml:space="preserve">с законодательством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sub_47" w:history="1">
        <w:r>
          <w:rPr>
            <w:rStyle w:val="a4"/>
          </w:rPr>
          <w:t xml:space="preserve">частями 7 - 10 статьи </w:t>
        </w:r>
        <w:r>
          <w:rPr>
            <w:rStyle w:val="a4"/>
          </w:rPr>
          <w:t>4</w:t>
        </w:r>
      </w:hyperlink>
      <w:r>
        <w:t xml:space="preserve"> настоящего Федерального закона.</w:t>
      </w:r>
    </w:p>
    <w:p w:rsidR="00000000" w:rsidRDefault="00BB6647">
      <w:bookmarkStart w:id="128" w:name="sub_153"/>
      <w:bookmarkEnd w:id="127"/>
      <w:r>
        <w:t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</w:t>
      </w:r>
      <w:r>
        <w:t xml:space="preserve">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sub_48" w:history="1">
        <w:r>
          <w:rPr>
            <w:rStyle w:val="a4"/>
          </w:rPr>
          <w:t>частью 8 статьи 4</w:t>
        </w:r>
      </w:hyperlink>
      <w:r>
        <w:t xml:space="preserve"> </w:t>
      </w:r>
      <w:r>
        <w:t>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</w:t>
      </w:r>
      <w:r>
        <w:t>ессе строительства, эксплуатации, консервации и сноса (демонтажа) таких объектов.</w:t>
      </w:r>
    </w:p>
    <w:p w:rsidR="00000000" w:rsidRDefault="00BB6647">
      <w:bookmarkStart w:id="129" w:name="sub_154"/>
      <w:bookmarkEnd w:id="128"/>
      <w:r>
        <w:t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</w:t>
      </w:r>
      <w:r>
        <w:t>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000000" w:rsidRDefault="00BB6647">
      <w:bookmarkStart w:id="130" w:name="sub_155"/>
      <w:bookmarkEnd w:id="129"/>
      <w:r>
        <w:t>5. В проектной документации проектные значения параметров и другие проектные характеристики здания ил</w:t>
      </w:r>
      <w:r>
        <w:t>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</w:t>
      </w:r>
      <w:r>
        <w:t>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</w:p>
    <w:p w:rsidR="00000000" w:rsidRDefault="00BB6647">
      <w:bookmarkStart w:id="131" w:name="sub_156"/>
      <w:bookmarkEnd w:id="130"/>
      <w:r>
        <w:t>6. Соответствие проектных значе</w:t>
      </w:r>
      <w:r>
        <w:t xml:space="preserve">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ссылками на требования настоящего Федерального </w:t>
      </w:r>
      <w:r>
        <w:lastRenderedPageBreak/>
        <w:t>закона и ссылками на тре</w:t>
      </w:r>
      <w:r>
        <w:t xml:space="preserve">бования стандартов и сводов правил, включенных в указанные в </w:t>
      </w:r>
      <w:hyperlink w:anchor="sub_61" w:history="1">
        <w:r>
          <w:rPr>
            <w:rStyle w:val="a4"/>
          </w:rPr>
          <w:t>частях 1</w:t>
        </w:r>
      </w:hyperlink>
      <w:r>
        <w:t xml:space="preserve"> и </w:t>
      </w:r>
      <w:hyperlink w:anchor="sub_67" w:history="1">
        <w:r>
          <w:rPr>
            <w:rStyle w:val="a4"/>
          </w:rPr>
          <w:t>7 статьи 6</w:t>
        </w:r>
      </w:hyperlink>
      <w:r>
        <w:t xml:space="preserve"> настоящего Федерального закона перечни, или на требования специальных технических условий. В случае отсутствия указанных треб</w:t>
      </w:r>
      <w:r>
        <w:t>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 w:rsidR="00000000" w:rsidRDefault="00BB6647">
      <w:bookmarkStart w:id="132" w:name="sub_1561"/>
      <w:bookmarkEnd w:id="131"/>
      <w:r>
        <w:t>1) результаты исследований;</w:t>
      </w:r>
    </w:p>
    <w:p w:rsidR="00000000" w:rsidRDefault="00BB6647">
      <w:bookmarkStart w:id="133" w:name="sub_1562"/>
      <w:bookmarkEnd w:id="132"/>
      <w:r>
        <w:t>2) расчеты и (или) испытания, выполненные по сертифицированным или апробированным иным способом методикам;</w:t>
      </w:r>
    </w:p>
    <w:p w:rsidR="00000000" w:rsidRDefault="00BB6647">
      <w:bookmarkStart w:id="134" w:name="sub_1563"/>
      <w:bookmarkEnd w:id="133"/>
      <w:r>
        <w:t>3) моделирование сценариев возникновения опасных природных процессов и явлений и (и</w:t>
      </w:r>
      <w:r>
        <w:t>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000000" w:rsidRDefault="00BB6647">
      <w:bookmarkStart w:id="135" w:name="sub_1564"/>
      <w:bookmarkEnd w:id="134"/>
      <w:r>
        <w:t>4) оценка риска возникновения опасных природных процессов и явлений и (или) техногенных воздействи</w:t>
      </w:r>
      <w:r>
        <w:t>й.</w:t>
      </w:r>
    </w:p>
    <w:p w:rsidR="00000000" w:rsidRDefault="00BB6647">
      <w:bookmarkStart w:id="136" w:name="sub_157"/>
      <w:bookmarkEnd w:id="135"/>
      <w:r>
        <w:t>7. При обосновании, предусмотренном частью 6 настоящей статьи, должны быть учтены исходные данные для проектирования, в том числе результаты инженерных изысканий.</w:t>
      </w:r>
    </w:p>
    <w:p w:rsidR="00000000" w:rsidRDefault="00BB6647">
      <w:bookmarkStart w:id="137" w:name="sub_158"/>
      <w:bookmarkEnd w:id="136"/>
      <w:r>
        <w:t>8. В проектной документации должна быть предусмотрена в объем</w:t>
      </w:r>
      <w:r>
        <w:t>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</w:t>
      </w:r>
      <w:r>
        <w:t>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 w:rsidR="00000000" w:rsidRDefault="00BB6647">
      <w:bookmarkStart w:id="138" w:name="sub_159"/>
      <w:bookmarkEnd w:id="137"/>
      <w:r>
        <w:t>9. В проектной документации лицом, осуществляющим подготовку проектной докумен</w:t>
      </w:r>
      <w:r>
        <w:t>тации, должны быть предусмотрены:</w:t>
      </w:r>
    </w:p>
    <w:p w:rsidR="00000000" w:rsidRDefault="00BB6647">
      <w:bookmarkStart w:id="139" w:name="sub_1591"/>
      <w:bookmarkEnd w:id="138"/>
      <w:r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</w:t>
      </w:r>
      <w:r>
        <w:t>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000000" w:rsidRDefault="00BB6647">
      <w:bookmarkStart w:id="140" w:name="sub_1592"/>
      <w:bookmarkEnd w:id="139"/>
      <w: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</w:t>
      </w:r>
      <w:r>
        <w:t>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000000" w:rsidRDefault="00BB6647">
      <w:bookmarkStart w:id="141" w:name="sub_1593"/>
      <w:bookmarkEnd w:id="140"/>
      <w:r>
        <w:t>3) сведения для пользователей и эксплуатационн</w:t>
      </w:r>
      <w:r>
        <w:t>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000000" w:rsidRDefault="00BB6647">
      <w:bookmarkStart w:id="142" w:name="sub_1594"/>
      <w:bookmarkEnd w:id="141"/>
      <w:r>
        <w:t>4</w:t>
      </w:r>
      <w:r>
        <w:t>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</w:t>
      </w:r>
      <w:r>
        <w:t>ству, окружающей среде, жизни и здоровью животных и растений.</w:t>
      </w:r>
    </w:p>
    <w:p w:rsidR="00000000" w:rsidRDefault="00BB6647">
      <w:bookmarkStart w:id="143" w:name="sub_1510"/>
      <w:bookmarkEnd w:id="142"/>
      <w: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</w:t>
      </w:r>
      <w:r>
        <w:t>ех последующих этапах жизненного цикла здания или сооружения.</w:t>
      </w:r>
    </w:p>
    <w:bookmarkEnd w:id="143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29" w:history="1">
        <w:r>
          <w:rPr>
            <w:rStyle w:val="a4"/>
          </w:rPr>
          <w:t>комментарии</w:t>
        </w:r>
      </w:hyperlink>
      <w:r>
        <w:t xml:space="preserve"> к статье 15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144" w:name="sub_16"/>
      <w:r>
        <w:rPr>
          <w:rStyle w:val="a3"/>
        </w:rPr>
        <w:lastRenderedPageBreak/>
        <w:t>Статья 16.</w:t>
      </w:r>
      <w:r>
        <w:t xml:space="preserve"> Требования к обеспечению механической </w:t>
      </w:r>
      <w:r>
        <w:t>безопасности здания или сооружения</w:t>
      </w:r>
    </w:p>
    <w:p w:rsidR="00000000" w:rsidRDefault="00BB6647">
      <w:bookmarkStart w:id="145" w:name="sub_161"/>
      <w:bookmarkEnd w:id="144"/>
      <w: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sub_156" w:history="1">
        <w:r>
          <w:rPr>
            <w:rStyle w:val="a4"/>
          </w:rPr>
          <w:t>части 6 статьи 15</w:t>
        </w:r>
      </w:hyperlink>
      <w:r>
        <w:t xml:space="preserve"> на</w:t>
      </w:r>
      <w:r>
        <w:t xml:space="preserve">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sub_165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166" w:history="1">
        <w:r>
          <w:rPr>
            <w:rStyle w:val="a4"/>
          </w:rP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000000" w:rsidRDefault="00BB6647">
      <w:bookmarkStart w:id="146" w:name="sub_162"/>
      <w:bookmarkEnd w:id="145"/>
      <w:r>
        <w:t xml:space="preserve">2. За </w:t>
      </w:r>
      <w:hyperlink w:anchor="sub_2216" w:history="1">
        <w:r>
          <w:rPr>
            <w:rStyle w:val="a4"/>
          </w:rPr>
          <w:t>предельное состояние строительных конструкций</w:t>
        </w:r>
      </w:hyperlink>
      <w:r>
        <w:t xml:space="preserve"> и основания по прочности и усто</w:t>
      </w:r>
      <w:r>
        <w:t>йчивости должно быть принято состояние, характеризующееся:</w:t>
      </w:r>
    </w:p>
    <w:p w:rsidR="00000000" w:rsidRDefault="00BB6647">
      <w:bookmarkStart w:id="147" w:name="sub_1621"/>
      <w:bookmarkEnd w:id="146"/>
      <w:r>
        <w:t>1) разрушением любого характера;</w:t>
      </w:r>
    </w:p>
    <w:p w:rsidR="00000000" w:rsidRDefault="00BB6647">
      <w:bookmarkStart w:id="148" w:name="sub_1622"/>
      <w:bookmarkEnd w:id="147"/>
      <w:r>
        <w:t>2) потерей устойчивости формы;</w:t>
      </w:r>
    </w:p>
    <w:p w:rsidR="00000000" w:rsidRDefault="00BB6647">
      <w:bookmarkStart w:id="149" w:name="sub_1623"/>
      <w:bookmarkEnd w:id="148"/>
      <w:r>
        <w:t>3) потерей устойчивости положения;</w:t>
      </w:r>
    </w:p>
    <w:p w:rsidR="00000000" w:rsidRDefault="00BB6647">
      <w:bookmarkStart w:id="150" w:name="sub_1624"/>
      <w:bookmarkEnd w:id="149"/>
      <w:r>
        <w:t>4) нарушением эксплуатационной приг</w:t>
      </w:r>
      <w:r>
        <w:t>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000000" w:rsidRDefault="00BB6647">
      <w:bookmarkStart w:id="151" w:name="sub_163"/>
      <w:bookmarkEnd w:id="150"/>
      <w:r>
        <w:t>3. В ра</w:t>
      </w:r>
      <w:r>
        <w:t>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</w:t>
      </w:r>
      <w:r>
        <w:t>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воздействием кли</w:t>
      </w:r>
      <w:r>
        <w:t xml:space="preserve">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</w:t>
      </w:r>
      <w:hyperlink w:anchor="sub_2227" w:history="1">
        <w:r>
          <w:rPr>
            <w:rStyle w:val="a4"/>
          </w:rPr>
          <w:t>усталостные явления в материале</w:t>
        </w:r>
      </w:hyperlink>
      <w:r>
        <w:t xml:space="preserve"> строительных конструкций, в проектной докумен</w:t>
      </w:r>
      <w:r>
        <w:t>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000000" w:rsidRDefault="00BB6647">
      <w:bookmarkStart w:id="152" w:name="sub_164"/>
      <w:bookmarkEnd w:id="151"/>
      <w:r>
        <w:t xml:space="preserve">4. Расчетные модели (в том числе расчетные схемы, основные предпосылки расчета) строительных конструкций и </w:t>
      </w:r>
      <w:r>
        <w:t>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000000" w:rsidRDefault="00BB6647">
      <w:bookmarkStart w:id="153" w:name="sub_1641"/>
      <w:bookmarkEnd w:id="152"/>
      <w:r>
        <w:t>1) факторы, определяющие напряженно-деформированное состояние;</w:t>
      </w:r>
    </w:p>
    <w:p w:rsidR="00000000" w:rsidRDefault="00BB6647">
      <w:bookmarkStart w:id="154" w:name="sub_1642"/>
      <w:bookmarkEnd w:id="153"/>
      <w:r>
        <w:t>2) особ</w:t>
      </w:r>
      <w:r>
        <w:t>енности взаимодействия элементов строительных конструкций между собой и с основанием;</w:t>
      </w:r>
    </w:p>
    <w:p w:rsidR="00000000" w:rsidRDefault="00BB6647">
      <w:bookmarkStart w:id="155" w:name="sub_1643"/>
      <w:bookmarkEnd w:id="154"/>
      <w:r>
        <w:t>3) пространственная работа строительных конструкций;</w:t>
      </w:r>
    </w:p>
    <w:p w:rsidR="00000000" w:rsidRDefault="00BB6647">
      <w:bookmarkStart w:id="156" w:name="sub_1644"/>
      <w:bookmarkEnd w:id="155"/>
      <w:r>
        <w:t>4) геометрическая и физическая нелинейность;</w:t>
      </w:r>
    </w:p>
    <w:p w:rsidR="00000000" w:rsidRDefault="00BB6647">
      <w:bookmarkStart w:id="157" w:name="sub_1645"/>
      <w:bookmarkEnd w:id="156"/>
      <w:r>
        <w:t>5) пластические и реолог</w:t>
      </w:r>
      <w:r>
        <w:t>ические свойства материалов и грунтов;</w:t>
      </w:r>
    </w:p>
    <w:p w:rsidR="00000000" w:rsidRDefault="00BB6647">
      <w:bookmarkStart w:id="158" w:name="sub_1646"/>
      <w:bookmarkEnd w:id="157"/>
      <w:r>
        <w:t>6) возможность образования трещин;</w:t>
      </w:r>
    </w:p>
    <w:p w:rsidR="00000000" w:rsidRDefault="00BB6647">
      <w:bookmarkStart w:id="159" w:name="sub_1647"/>
      <w:bookmarkEnd w:id="158"/>
      <w:r>
        <w:t>7) возможные отклонения геометрических параметров от их номинальных значений.</w:t>
      </w:r>
    </w:p>
    <w:p w:rsidR="00000000" w:rsidRDefault="00BB6647">
      <w:bookmarkStart w:id="160" w:name="sub_165"/>
      <w:bookmarkEnd w:id="159"/>
      <w:r>
        <w:t>5. В процессе обоснования выполнения требований механичес</w:t>
      </w:r>
      <w:r>
        <w:t>кой безопасности должны быть учтены следующие расчетные ситуации:</w:t>
      </w:r>
    </w:p>
    <w:p w:rsidR="00000000" w:rsidRDefault="00BB6647">
      <w:bookmarkStart w:id="161" w:name="sub_1651"/>
      <w:bookmarkEnd w:id="160"/>
      <w: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</w:t>
      </w:r>
      <w:r>
        <w:t>ми или изменениями технологического процесса;</w:t>
      </w:r>
    </w:p>
    <w:p w:rsidR="00000000" w:rsidRDefault="00BB6647">
      <w:bookmarkStart w:id="162" w:name="sub_1652"/>
      <w:bookmarkEnd w:id="161"/>
      <w:r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</w:t>
      </w:r>
      <w:r>
        <w:t>ружения.</w:t>
      </w:r>
    </w:p>
    <w:p w:rsidR="00000000" w:rsidRDefault="00BB6647">
      <w:bookmarkStart w:id="163" w:name="sub_166"/>
      <w:bookmarkEnd w:id="162"/>
      <w: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</w:t>
      </w:r>
      <w:r>
        <w:t xml:space="preserve">и зрения </w:t>
      </w:r>
      <w:r>
        <w:lastRenderedPageBreak/>
        <w:t>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</w:t>
      </w:r>
      <w:r>
        <w:t>з несущих строительных конструкций).</w:t>
      </w:r>
    </w:p>
    <w:p w:rsidR="00000000" w:rsidRDefault="00BB6647">
      <w:bookmarkStart w:id="164" w:name="sub_167"/>
      <w:bookmarkEnd w:id="163"/>
      <w:r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</w:t>
      </w:r>
      <w:r>
        <w:t>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000000" w:rsidRDefault="00BB6647">
      <w:bookmarkStart w:id="165" w:name="sub_1671"/>
      <w:bookmarkEnd w:id="164"/>
      <w:r>
        <w:t>1) 1,1 - в отношении здан</w:t>
      </w:r>
      <w:r>
        <w:t>ия и сооружения повышенного уровня ответственности;</w:t>
      </w:r>
    </w:p>
    <w:p w:rsidR="00000000" w:rsidRDefault="00BB6647">
      <w:bookmarkStart w:id="166" w:name="sub_1672"/>
      <w:bookmarkEnd w:id="165"/>
      <w:r>
        <w:t>2) 1,0 - в отношении здания и сооружения нормального уровня ответственности;</w:t>
      </w:r>
    </w:p>
    <w:p w:rsidR="00000000" w:rsidRDefault="00BB6647">
      <w:bookmarkStart w:id="167" w:name="sub_1673"/>
      <w:bookmarkEnd w:id="166"/>
      <w:r>
        <w:t>3) 0,8 - в отношении здания и сооружения пониженного уровня ответственности.</w:t>
      </w:r>
    </w:p>
    <w:bookmarkEnd w:id="167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30" w:history="1">
        <w:r>
          <w:rPr>
            <w:rStyle w:val="a4"/>
          </w:rPr>
          <w:t>комментарии</w:t>
        </w:r>
      </w:hyperlink>
      <w:r>
        <w:t xml:space="preserve"> к статье 16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168" w:name="sub_17"/>
      <w:r>
        <w:rPr>
          <w:rStyle w:val="a3"/>
        </w:rPr>
        <w:t>Статья 17.</w:t>
      </w:r>
      <w:r>
        <w:t xml:space="preserve"> Требования к обеспечению пожарной безопасности здания или сооружения</w:t>
      </w:r>
    </w:p>
    <w:bookmarkEnd w:id="168"/>
    <w:p w:rsidR="00000000" w:rsidRDefault="00BB6647">
      <w:r>
        <w:t>Для обеспечения пожарной безопасности зда</w:t>
      </w:r>
      <w:r>
        <w:t xml:space="preserve">ния или сооружения в проектной документации одним из способов, указанных в </w:t>
      </w:r>
      <w:hyperlink w:anchor="sub_156" w:history="1">
        <w:r>
          <w:rPr>
            <w:rStyle w:val="a4"/>
          </w:rPr>
          <w:t>части 6 статьи 15</w:t>
        </w:r>
      </w:hyperlink>
      <w:r>
        <w:t xml:space="preserve"> настоящего Федерального закона, должны быть обоснованы:</w:t>
      </w:r>
    </w:p>
    <w:p w:rsidR="00000000" w:rsidRDefault="00BB6647">
      <w:bookmarkStart w:id="169" w:name="sub_171"/>
      <w:r>
        <w:t>1) противопожарный разрыв или расстояние от проектируемого здания или соору</w:t>
      </w:r>
      <w:r>
        <w:t xml:space="preserve">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</w:t>
      </w:r>
      <w:r>
        <w:t>трассами линейных сооружений, размеры охранных зон);</w:t>
      </w:r>
    </w:p>
    <w:p w:rsidR="00000000" w:rsidRDefault="00BB6647">
      <w:bookmarkStart w:id="170" w:name="sub_172"/>
      <w:bookmarkEnd w:id="169"/>
      <w: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000000" w:rsidRDefault="00BB6647">
      <w:bookmarkStart w:id="171" w:name="sub_173"/>
      <w:bookmarkEnd w:id="170"/>
      <w:r>
        <w:t>3) принятое разделение</w:t>
      </w:r>
      <w:r>
        <w:t xml:space="preserve"> здания или сооружения на пожарные отсеки;</w:t>
      </w:r>
    </w:p>
    <w:p w:rsidR="00000000" w:rsidRDefault="00BB6647">
      <w:bookmarkStart w:id="172" w:name="sub_174"/>
      <w:bookmarkEnd w:id="171"/>
      <w:r>
        <w:t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</w:t>
      </w:r>
      <w:r>
        <w:t>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000000" w:rsidRDefault="00BB6647">
      <w:bookmarkStart w:id="173" w:name="sub_175"/>
      <w:bookmarkEnd w:id="172"/>
      <w:r>
        <w:t xml:space="preserve">5) характеристики или параметры систем обнаружения пожара, </w:t>
      </w:r>
      <w:r>
        <w:t>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 w:rsidR="00000000" w:rsidRDefault="00BB6647">
      <w:bookmarkStart w:id="174" w:name="sub_176"/>
      <w:bookmarkEnd w:id="173"/>
      <w:r>
        <w:t>6) меры по обеспеч</w:t>
      </w:r>
      <w:r>
        <w:t>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</w:t>
      </w:r>
      <w:r>
        <w:t>оснабжения;</w:t>
      </w:r>
    </w:p>
    <w:p w:rsidR="00000000" w:rsidRDefault="00BB6647">
      <w:bookmarkStart w:id="175" w:name="sub_177"/>
      <w:bookmarkEnd w:id="174"/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bookmarkEnd w:id="175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31" w:history="1">
        <w:r>
          <w:rPr>
            <w:rStyle w:val="a4"/>
          </w:rPr>
          <w:t>коммен</w:t>
        </w:r>
        <w:r>
          <w:rPr>
            <w:rStyle w:val="a4"/>
          </w:rPr>
          <w:t>тарии</w:t>
        </w:r>
      </w:hyperlink>
      <w:r>
        <w:t xml:space="preserve"> к статье 17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176" w:name="sub_18"/>
      <w:r>
        <w:rPr>
          <w:rStyle w:val="a3"/>
        </w:rPr>
        <w:t>Статья 18.</w:t>
      </w:r>
      <w:r>
        <w:t xml:space="preserve">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000000" w:rsidRDefault="00BB6647">
      <w:bookmarkStart w:id="177" w:name="sub_181"/>
      <w:bookmarkEnd w:id="176"/>
      <w:r>
        <w:t>1. Для обеспечения безопасности зданий и соор</w:t>
      </w:r>
      <w:r>
        <w:t xml:space="preserve">ужений, строительство и эксплуатация которых планируются в сложных природных условиях, в случаях, предусмотренных в задании на </w:t>
      </w:r>
      <w:r>
        <w:lastRenderedPageBreak/>
        <w:t>проектирование здания или сооружения, в проектной документации должны быть предусмотрены:</w:t>
      </w:r>
    </w:p>
    <w:p w:rsidR="00000000" w:rsidRDefault="00BB6647">
      <w:bookmarkStart w:id="178" w:name="sub_1811"/>
      <w:bookmarkEnd w:id="177"/>
      <w:r>
        <w:t>1) меры, направленные на</w:t>
      </w:r>
      <w:r>
        <w:t xml:space="preserve">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</w:t>
      </w:r>
      <w:r>
        <w:t>на предупреждение и (или) уменьшение последствий воздействия опасных природных процессов и явлений и техногенных воздействий;</w:t>
      </w:r>
    </w:p>
    <w:p w:rsidR="00000000" w:rsidRDefault="00BB6647">
      <w:bookmarkStart w:id="179" w:name="sub_1812"/>
      <w:bookmarkEnd w:id="178"/>
      <w:r>
        <w:t>2) конструктивные меры, уменьшающие чувствительность строительных конструкций и основания к воздействию опасных пр</w:t>
      </w:r>
      <w:r>
        <w:t>иродных процессов и явлений и техногенным воздействиям;</w:t>
      </w:r>
    </w:p>
    <w:p w:rsidR="00000000" w:rsidRDefault="00BB6647">
      <w:bookmarkStart w:id="180" w:name="sub_1813"/>
      <w:bookmarkEnd w:id="179"/>
      <w:r>
        <w:t>3) меры по улучшению свойств грунтов основания;</w:t>
      </w:r>
    </w:p>
    <w:p w:rsidR="00000000" w:rsidRDefault="00BB6647">
      <w:bookmarkStart w:id="181" w:name="sub_1814"/>
      <w:bookmarkEnd w:id="180"/>
      <w:r>
        <w:t>4) ведение строительных работ способами, не приводящими к проявлению новых и (или) интенсификации действующих опасных пр</w:t>
      </w:r>
      <w:r>
        <w:t>иродных процессов и явлений.</w:t>
      </w:r>
    </w:p>
    <w:p w:rsidR="00000000" w:rsidRDefault="00BB6647">
      <w:bookmarkStart w:id="182" w:name="sub_182"/>
      <w:bookmarkEnd w:id="181"/>
      <w: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</w:t>
      </w:r>
      <w:r>
        <w:t xml:space="preserve">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</w:t>
      </w:r>
      <w:r>
        <w:t>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000000" w:rsidRDefault="00BB6647">
      <w:bookmarkStart w:id="183" w:name="sub_183"/>
      <w:bookmarkEnd w:id="182"/>
      <w:r>
        <w:t xml:space="preserve">3. Для обеспечения безопасности зданий и сооружений в проектной документации должна быть предусмотрена </w:t>
      </w:r>
      <w:hyperlink w:anchor="sub_2217" w:history="1">
        <w:r>
          <w:rPr>
            <w:rStyle w:val="a4"/>
          </w:rPr>
          <w:t>противоаварийная защита систем инженерно-технического обеспечения</w:t>
        </w:r>
      </w:hyperlink>
      <w:r>
        <w:t>.</w:t>
      </w:r>
    </w:p>
    <w:p w:rsidR="00000000" w:rsidRDefault="00BB6647">
      <w:bookmarkStart w:id="184" w:name="sub_184"/>
      <w:bookmarkEnd w:id="183"/>
      <w:r>
        <w:t>4. При обосновании принятых проектных решений</w:t>
      </w:r>
      <w:r>
        <w:t xml:space="preserve">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000000" w:rsidRDefault="00BB6647">
      <w:bookmarkStart w:id="185" w:name="sub_185"/>
      <w:bookmarkEnd w:id="184"/>
      <w:r>
        <w:t>5. Проектная документация здания или сооружения, в том числе сооружений инж</w:t>
      </w:r>
      <w:r>
        <w:t>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</w:t>
      </w:r>
      <w:r>
        <w:t>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</w:t>
      </w:r>
      <w:r>
        <w:t>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000000" w:rsidRDefault="00BB6647">
      <w:bookmarkStart w:id="186" w:name="sub_186"/>
      <w:bookmarkEnd w:id="185"/>
      <w:r>
        <w:t>6. В проектной документации жилых зданий должно быть предусмотрено оборудование</w:t>
      </w:r>
      <w:r>
        <w:t xml:space="preserve"> таких зданий техническими устройствами для автоматического отключения подачи воды при возникновении аварийных ситуаций.</w:t>
      </w:r>
    </w:p>
    <w:bookmarkEnd w:id="186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32" w:history="1">
        <w:r>
          <w:rPr>
            <w:rStyle w:val="a4"/>
          </w:rPr>
          <w:t>комментарии</w:t>
        </w:r>
      </w:hyperlink>
      <w:r>
        <w:t xml:space="preserve"> к статье 18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187" w:name="sub_19"/>
      <w:r>
        <w:rPr>
          <w:rStyle w:val="a3"/>
        </w:rPr>
        <w:t>Статья 19.</w:t>
      </w:r>
      <w:r>
        <w:t xml:space="preserve"> Требования к обеспечению выполнения санитарно-эпидемиологических требований</w:t>
      </w:r>
    </w:p>
    <w:bookmarkEnd w:id="187"/>
    <w:p w:rsidR="00000000" w:rsidRDefault="00BB6647">
      <w:r>
        <w:t xml:space="preserve">Для обеспечения выполнения санитарно-эпидемиологических требований в проектной документации зданий и сооружений </w:t>
      </w:r>
      <w:r>
        <w:t>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33" w:history="1">
        <w:r>
          <w:rPr>
            <w:rStyle w:val="a4"/>
          </w:rPr>
          <w:t>комментарии</w:t>
        </w:r>
      </w:hyperlink>
      <w:r>
        <w:t xml:space="preserve"> к статье 19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188" w:name="sub_20"/>
      <w:r>
        <w:rPr>
          <w:rStyle w:val="a3"/>
        </w:rPr>
        <w:lastRenderedPageBreak/>
        <w:t>Статья 20.</w:t>
      </w:r>
      <w:r>
        <w:t xml:space="preserve"> Требования к обеспечению качества воздуха</w:t>
      </w:r>
    </w:p>
    <w:p w:rsidR="00000000" w:rsidRDefault="00BB6647">
      <w:bookmarkStart w:id="189" w:name="sub_201"/>
      <w:bookmarkEnd w:id="188"/>
      <w:r>
        <w:t>1. В проектной документации зданий и сооружений должно быть предусмотрено оборудование</w:t>
      </w:r>
      <w:r>
        <w:t xml:space="preserve">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</w:t>
      </w:r>
      <w:r>
        <w:t xml:space="preserve">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:rsidR="00000000" w:rsidRDefault="00BB6647">
      <w:bookmarkStart w:id="190" w:name="sub_202"/>
      <w:bookmarkEnd w:id="189"/>
      <w:r>
        <w:t>2. В проектной документации здания и сооружения с помещениями с пребыванием людей до</w:t>
      </w:r>
      <w:r>
        <w:t>лжны быть предусмотрены меры по:</w:t>
      </w:r>
    </w:p>
    <w:p w:rsidR="00000000" w:rsidRDefault="00BB6647">
      <w:bookmarkStart w:id="191" w:name="sub_2021"/>
      <w:bookmarkEnd w:id="190"/>
      <w:r>
        <w:t>1) ограничению проникновения в помещения пыли, влаги, вредных и неприятно пахнущих веществ из атмосферного воздуха;</w:t>
      </w:r>
    </w:p>
    <w:p w:rsidR="00000000" w:rsidRDefault="00BB6647">
      <w:bookmarkStart w:id="192" w:name="sub_2022"/>
      <w:bookmarkEnd w:id="191"/>
      <w:r>
        <w:t>2) обеспечению воздухообмена, достаточного для своевременного удаления вредн</w:t>
      </w:r>
      <w:r>
        <w:t>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000000" w:rsidRDefault="00BB6647">
      <w:bookmarkStart w:id="193" w:name="sub_2023"/>
      <w:bookmarkEnd w:id="192"/>
      <w:r>
        <w:t>3) предотвращению проникновения в помещения с постоянным пребыванием людей вредных и неприятно пахнущих веществ из т</w:t>
      </w:r>
      <w:r>
        <w:t>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:rsidR="00000000" w:rsidRDefault="00BB6647">
      <w:bookmarkStart w:id="194" w:name="sub_2024"/>
      <w:bookmarkEnd w:id="193"/>
      <w:r>
        <w:t>4) предотвращению проникновения почвенных г</w:t>
      </w:r>
      <w:r>
        <w:t>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bookmarkEnd w:id="194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34" w:history="1">
        <w:r>
          <w:rPr>
            <w:rStyle w:val="a4"/>
          </w:rPr>
          <w:t>комментарии</w:t>
        </w:r>
      </w:hyperlink>
      <w:r>
        <w:t xml:space="preserve"> к статье 20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195" w:name="sub_21"/>
      <w:r>
        <w:rPr>
          <w:rStyle w:val="a3"/>
        </w:rPr>
        <w:t>Статья 21.</w:t>
      </w:r>
      <w:r>
        <w:t xml:space="preserve"> Требования к обеспечению качества воды, используемой в качестве питьевой и для хозяйственно-бытовых нужд</w:t>
      </w:r>
    </w:p>
    <w:bookmarkEnd w:id="195"/>
    <w:p w:rsidR="00000000" w:rsidRDefault="00BB6647">
      <w:r>
        <w:t>В проектн</w:t>
      </w:r>
      <w:r>
        <w:t>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</w:t>
      </w:r>
      <w:r>
        <w:t>рязнения.</w:t>
      </w:r>
    </w:p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35" w:history="1">
        <w:r>
          <w:rPr>
            <w:rStyle w:val="a4"/>
          </w:rPr>
          <w:t>комментарии</w:t>
        </w:r>
      </w:hyperlink>
      <w:r>
        <w:t xml:space="preserve"> к статье 21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196" w:name="sub_22"/>
      <w:r>
        <w:rPr>
          <w:rStyle w:val="a3"/>
        </w:rPr>
        <w:t>Статья 22.</w:t>
      </w:r>
      <w:r>
        <w:t xml:space="preserve"> Требования к обеспечению инсоляции и солнцезащиты</w:t>
      </w:r>
    </w:p>
    <w:p w:rsidR="00000000" w:rsidRDefault="00BB6647">
      <w:bookmarkStart w:id="197" w:name="sub_2201"/>
      <w:bookmarkEnd w:id="196"/>
      <w:r>
        <w:t>1. Здания должны быть спроектирова</w:t>
      </w:r>
      <w:r>
        <w:t>ны таким образом, чтобы в жилых помещениях была обеспечена достаточная продолжительность инсоляции или солнцезащита в целях создания безопасных условий проживания независимо от его срока.</w:t>
      </w:r>
    </w:p>
    <w:p w:rsidR="00000000" w:rsidRDefault="00BB6647">
      <w:bookmarkStart w:id="198" w:name="sub_2202"/>
      <w:bookmarkEnd w:id="197"/>
      <w:r>
        <w:t xml:space="preserve">2. Выполнение требований, предусмотренных </w:t>
      </w:r>
      <w:hyperlink w:anchor="sub_2201" w:history="1">
        <w:r>
          <w:rPr>
            <w:rStyle w:val="a4"/>
          </w:rPr>
          <w:t>частью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bookmarkEnd w:id="198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36" w:history="1">
        <w:r>
          <w:rPr>
            <w:rStyle w:val="a4"/>
          </w:rPr>
          <w:t>комментарии</w:t>
        </w:r>
      </w:hyperlink>
      <w:r>
        <w:t xml:space="preserve"> к статье 22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199" w:name="sub_23"/>
      <w:r>
        <w:rPr>
          <w:rStyle w:val="a3"/>
        </w:rPr>
        <w:t>Статья 23.</w:t>
      </w:r>
      <w:r>
        <w:t xml:space="preserve"> Требования к обеспечению освещения</w:t>
      </w:r>
    </w:p>
    <w:p w:rsidR="00000000" w:rsidRDefault="00BB6647">
      <w:bookmarkStart w:id="200" w:name="sub_2301"/>
      <w:bookmarkEnd w:id="199"/>
      <w:r>
        <w:t xml:space="preserve"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освещение, а в подземных этажах - искусственное освещение, достаточное для </w:t>
      </w:r>
      <w:r>
        <w:lastRenderedPageBreak/>
        <w:t>предот</w:t>
      </w:r>
      <w:r>
        <w:t>вращения угрозы причинения вреда здоровью людей.</w:t>
      </w:r>
    </w:p>
    <w:p w:rsidR="00000000" w:rsidRDefault="00BB6647">
      <w:bookmarkStart w:id="201" w:name="sub_2302"/>
      <w:bookmarkEnd w:id="200"/>
      <w:r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</w:t>
      </w:r>
      <w:r>
        <w:t>олжно быть обеспечено искусственное освещение, достаточное для предотвращения угрозы причинения вреда здоровью людей.</w:t>
      </w:r>
    </w:p>
    <w:p w:rsidR="00000000" w:rsidRDefault="00BB6647">
      <w:bookmarkStart w:id="202" w:name="sub_2303"/>
      <w:bookmarkEnd w:id="201"/>
      <w:r>
        <w:t>3. В случаях, предусмотренных в задании на проектирование, в проектной документации здания или сооружения должны быть пред</w:t>
      </w:r>
      <w:r>
        <w:t>усмотрены устройства для наружного освещения.</w:t>
      </w:r>
    </w:p>
    <w:bookmarkEnd w:id="202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37" w:history="1">
        <w:r>
          <w:rPr>
            <w:rStyle w:val="a4"/>
          </w:rPr>
          <w:t>комментарии</w:t>
        </w:r>
      </w:hyperlink>
      <w:r>
        <w:t xml:space="preserve"> к статье 23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203" w:name="sub_24"/>
      <w:r>
        <w:rPr>
          <w:rStyle w:val="a3"/>
        </w:rPr>
        <w:t>Статья 24.</w:t>
      </w:r>
      <w:r>
        <w:t xml:space="preserve"> Требования к обеспечению защиты от шума</w:t>
      </w:r>
    </w:p>
    <w:p w:rsidR="00000000" w:rsidRDefault="00BB6647">
      <w:bookmarkStart w:id="204" w:name="sub_2401"/>
      <w:bookmarkEnd w:id="203"/>
      <w:r>
        <w:t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благоустро</w:t>
      </w:r>
      <w:r>
        <w:t>йству прилегающей территории должны обеспечивать защиту людей от:</w:t>
      </w:r>
    </w:p>
    <w:p w:rsidR="00000000" w:rsidRDefault="00BB6647">
      <w:bookmarkStart w:id="205" w:name="sub_24011"/>
      <w:bookmarkEnd w:id="204"/>
      <w:r>
        <w:t>1) воздушного шума, создаваемого внешними источниками (снаружи здания);</w:t>
      </w:r>
    </w:p>
    <w:p w:rsidR="00000000" w:rsidRDefault="00BB6647">
      <w:bookmarkStart w:id="206" w:name="sub_24012"/>
      <w:bookmarkEnd w:id="205"/>
      <w:r>
        <w:t>2) воздушного шума, создаваемого в других помещениях здания или сооружения;</w:t>
      </w:r>
    </w:p>
    <w:p w:rsidR="00000000" w:rsidRDefault="00BB6647">
      <w:bookmarkStart w:id="207" w:name="sub_24013"/>
      <w:bookmarkEnd w:id="206"/>
      <w:r>
        <w:t>3) ударного шума;</w:t>
      </w:r>
    </w:p>
    <w:p w:rsidR="00000000" w:rsidRDefault="00BB6647">
      <w:bookmarkStart w:id="208" w:name="sub_24014"/>
      <w:bookmarkEnd w:id="207"/>
      <w:r>
        <w:t>4) шума, создаваемого оборудованием;</w:t>
      </w:r>
    </w:p>
    <w:p w:rsidR="00000000" w:rsidRDefault="00BB6647">
      <w:bookmarkStart w:id="209" w:name="sub_24015"/>
      <w:bookmarkEnd w:id="208"/>
      <w:r>
        <w:t>5) чрезмерного реверберирующего шума в помещении.</w:t>
      </w:r>
    </w:p>
    <w:p w:rsidR="00000000" w:rsidRDefault="00BB6647">
      <w:bookmarkStart w:id="210" w:name="sub_2402"/>
      <w:bookmarkEnd w:id="209"/>
      <w:r>
        <w:t>2. В здании или сооружении, которые могут являться источником шума, приводящего к недоп</w:t>
      </w:r>
      <w:r>
        <w:t xml:space="preserve">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</w:t>
      </w:r>
      <w:r>
        <w:t>сооружение.</w:t>
      </w:r>
    </w:p>
    <w:p w:rsidR="00000000" w:rsidRDefault="00BB6647">
      <w:bookmarkStart w:id="211" w:name="sub_2403"/>
      <w:bookmarkEnd w:id="210"/>
      <w:r>
        <w:t>3. Защита от шума должна быть обеспечена:</w:t>
      </w:r>
    </w:p>
    <w:p w:rsidR="00000000" w:rsidRDefault="00BB6647">
      <w:bookmarkStart w:id="212" w:name="sub_24031"/>
      <w:bookmarkEnd w:id="211"/>
      <w:r>
        <w:t>1) в помещениях жилых, общественных и производственных зданий;</w:t>
      </w:r>
    </w:p>
    <w:p w:rsidR="00000000" w:rsidRDefault="00BB6647">
      <w:bookmarkStart w:id="213" w:name="sub_24032"/>
      <w:bookmarkEnd w:id="212"/>
      <w:r>
        <w:t>2) в границах территории, на которой будут осуществляться строительство и эксплуатация з</w:t>
      </w:r>
      <w:r>
        <w:t>дания или сооружения.</w:t>
      </w:r>
    </w:p>
    <w:p w:rsidR="00000000" w:rsidRDefault="00BB6647">
      <w:bookmarkStart w:id="214" w:name="sub_2404"/>
      <w:bookmarkEnd w:id="213"/>
      <w: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</w:t>
      </w:r>
      <w:r>
        <w:t>ти и различимости звука.</w:t>
      </w:r>
    </w:p>
    <w:bookmarkEnd w:id="214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38" w:history="1">
        <w:r>
          <w:rPr>
            <w:rStyle w:val="a4"/>
          </w:rPr>
          <w:t>комментарии</w:t>
        </w:r>
      </w:hyperlink>
      <w:r>
        <w:t xml:space="preserve"> к статье 24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215" w:name="sub_25"/>
      <w:r>
        <w:rPr>
          <w:rStyle w:val="a3"/>
        </w:rPr>
        <w:t>Статья 25.</w:t>
      </w:r>
      <w:r>
        <w:t xml:space="preserve"> Требования к обеспечению защиты от влаги</w:t>
      </w:r>
    </w:p>
    <w:p w:rsidR="00000000" w:rsidRDefault="00BB6647">
      <w:bookmarkStart w:id="216" w:name="sub_251"/>
      <w:bookmarkEnd w:id="215"/>
      <w:r>
        <w:t>1. В проектной докуме</w:t>
      </w:r>
      <w:r>
        <w:t>нтации здания и сооружения должны быть предусмотрены конструктивные решения, обеспечивающие:</w:t>
      </w:r>
    </w:p>
    <w:p w:rsidR="00000000" w:rsidRDefault="00BB6647">
      <w:bookmarkStart w:id="217" w:name="sub_2511"/>
      <w:bookmarkEnd w:id="216"/>
      <w: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</w:t>
      </w:r>
      <w:r>
        <w:t>ия;</w:t>
      </w:r>
    </w:p>
    <w:p w:rsidR="00000000" w:rsidRDefault="00BB6647">
      <w:bookmarkStart w:id="218" w:name="sub_2512"/>
      <w:bookmarkEnd w:id="217"/>
      <w:r>
        <w:t>2) водонепроницаемость кровли, наружных стен, перекрытий, а также стен подземных этажей и полов по грунту;</w:t>
      </w:r>
    </w:p>
    <w:p w:rsidR="00000000" w:rsidRDefault="00BB6647">
      <w:bookmarkStart w:id="219" w:name="sub_2513"/>
      <w:bookmarkEnd w:id="218"/>
      <w:r>
        <w:t>3) недопущение образования конденсата на внутренней поверхности ограждающих строительных конструкций, за исключен</w:t>
      </w:r>
      <w:r>
        <w:t>ием светопрозрачных частей окон и витражей.</w:t>
      </w:r>
    </w:p>
    <w:p w:rsidR="00000000" w:rsidRDefault="00BB6647">
      <w:bookmarkStart w:id="220" w:name="sub_252"/>
      <w:bookmarkEnd w:id="219"/>
      <w:r>
        <w:t xml:space="preserve"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</w:t>
      </w:r>
      <w:hyperlink w:anchor="sub_222" w:history="1">
        <w:r>
          <w:rPr>
            <w:rStyle w:val="a4"/>
          </w:rPr>
          <w:t>авариях</w:t>
        </w:r>
      </w:hyperlink>
      <w:r>
        <w:t xml:space="preserve"> на системах водоснабжения.</w:t>
      </w:r>
    </w:p>
    <w:bookmarkEnd w:id="220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39" w:history="1">
        <w:r>
          <w:rPr>
            <w:rStyle w:val="a4"/>
          </w:rPr>
          <w:t>комментарии</w:t>
        </w:r>
      </w:hyperlink>
      <w:r>
        <w:t xml:space="preserve"> к статье 25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221" w:name="sub_26"/>
      <w:r>
        <w:rPr>
          <w:rStyle w:val="a3"/>
        </w:rPr>
        <w:t>Статья 26.</w:t>
      </w:r>
      <w:r>
        <w:t xml:space="preserve"> Требования к обеспечению защиты от вибрации</w:t>
      </w:r>
    </w:p>
    <w:bookmarkEnd w:id="221"/>
    <w:p w:rsidR="00000000" w:rsidRDefault="00BB6647">
      <w:r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40" w:history="1">
        <w:r>
          <w:rPr>
            <w:rStyle w:val="a4"/>
          </w:rPr>
          <w:t>комментарии</w:t>
        </w:r>
      </w:hyperlink>
      <w:r>
        <w:t xml:space="preserve"> к статье 26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222" w:name="sub_27"/>
      <w:r>
        <w:rPr>
          <w:rStyle w:val="a3"/>
        </w:rPr>
        <w:t>Статья 27.</w:t>
      </w:r>
      <w:r>
        <w:t xml:space="preserve"> Требования по обеспечению защиты от воздействия электромагнитного поля</w:t>
      </w:r>
    </w:p>
    <w:bookmarkEnd w:id="222"/>
    <w:p w:rsidR="00000000" w:rsidRDefault="00BB6647">
      <w:r>
        <w:t>В проектной документации здания и сооружения, строительство которых планируетс</w:t>
      </w:r>
      <w:r>
        <w:t xml:space="preserve">я на территории, где уровень напряженности электромагнитного поля, создаваемого линией 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</w:t>
      </w:r>
      <w:r>
        <w:t>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41" w:history="1">
        <w:r>
          <w:rPr>
            <w:rStyle w:val="a4"/>
          </w:rPr>
          <w:t>ком</w:t>
        </w:r>
        <w:r>
          <w:rPr>
            <w:rStyle w:val="a4"/>
          </w:rPr>
          <w:t>ментарии</w:t>
        </w:r>
      </w:hyperlink>
      <w:r>
        <w:t xml:space="preserve"> к статье 27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223" w:name="sub_28"/>
      <w:r>
        <w:rPr>
          <w:rStyle w:val="a3"/>
        </w:rPr>
        <w:t>Статья 28.</w:t>
      </w:r>
      <w:r>
        <w:t xml:space="preserve"> Требования к обеспечению защиты от ионизирующего излучения</w:t>
      </w:r>
    </w:p>
    <w:p w:rsidR="00000000" w:rsidRDefault="00BB6647">
      <w:bookmarkStart w:id="224" w:name="sub_281"/>
      <w:bookmarkEnd w:id="223"/>
      <w:r>
        <w:t>1. В проектной документации здания и сооружения, строительство которых планируется на территории, которая в соо</w:t>
      </w:r>
      <w:r>
        <w:t>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000000" w:rsidRDefault="00BB6647">
      <w:bookmarkStart w:id="225" w:name="sub_282"/>
      <w:bookmarkEnd w:id="224"/>
      <w:r>
        <w:t>2. В проектной документации до</w:t>
      </w:r>
      <w:r>
        <w:t>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</w:t>
      </w:r>
      <w:r>
        <w:t xml:space="preserve"> санитарно-эпидемиологического благополучия населения Российской Федерации.</w:t>
      </w:r>
    </w:p>
    <w:bookmarkEnd w:id="225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42" w:history="1">
        <w:r>
          <w:rPr>
            <w:rStyle w:val="a4"/>
          </w:rPr>
          <w:t>комментарии</w:t>
        </w:r>
      </w:hyperlink>
      <w:r>
        <w:t xml:space="preserve"> к статье 28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226" w:name="sub_29"/>
      <w:r>
        <w:rPr>
          <w:rStyle w:val="a3"/>
        </w:rPr>
        <w:t>Статья 29.</w:t>
      </w:r>
      <w:r>
        <w:t xml:space="preserve"> Требования к микроклимату</w:t>
      </w:r>
      <w:r>
        <w:t xml:space="preserve"> помещения</w:t>
      </w:r>
    </w:p>
    <w:p w:rsidR="00000000" w:rsidRDefault="00BB6647">
      <w:bookmarkStart w:id="227" w:name="sub_291"/>
      <w:bookmarkEnd w:id="226"/>
      <w: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</w:t>
      </w:r>
      <w:r>
        <w:t>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000000" w:rsidRDefault="00BB6647">
      <w:bookmarkStart w:id="228" w:name="sub_2911"/>
      <w:bookmarkEnd w:id="227"/>
      <w:r>
        <w:t>1) сопротивление теплопередаче ограждающих строительных конструкций здания или сооружения;</w:t>
      </w:r>
    </w:p>
    <w:p w:rsidR="00000000" w:rsidRDefault="00BB6647">
      <w:bookmarkStart w:id="229" w:name="sub_2912"/>
      <w:bookmarkEnd w:id="228"/>
      <w: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000000" w:rsidRDefault="00BB6647">
      <w:bookmarkStart w:id="230" w:name="sub_2913"/>
      <w:bookmarkEnd w:id="229"/>
      <w:r>
        <w:t>3) теплоустойчивость ограждающих строительных конструкций в теплый</w:t>
      </w:r>
      <w:r>
        <w:t xml:space="preserve"> период года и помещений здания или сооружения в холодный период года;</w:t>
      </w:r>
    </w:p>
    <w:p w:rsidR="00000000" w:rsidRDefault="00BB6647">
      <w:bookmarkStart w:id="231" w:name="sub_2914"/>
      <w:bookmarkEnd w:id="230"/>
      <w:r>
        <w:t>4) сопротивление воздухопроницанию ограждающих строительных конструкций;</w:t>
      </w:r>
    </w:p>
    <w:p w:rsidR="00000000" w:rsidRDefault="00BB6647">
      <w:bookmarkStart w:id="232" w:name="sub_2915"/>
      <w:bookmarkEnd w:id="231"/>
      <w:r>
        <w:t>5) сопротивление паропроницанию ограждающих строительных конструкций;</w:t>
      </w:r>
    </w:p>
    <w:p w:rsidR="00000000" w:rsidRDefault="00BB6647">
      <w:bookmarkStart w:id="233" w:name="sub_2916"/>
      <w:bookmarkEnd w:id="232"/>
      <w:r>
        <w:t>6) теплоусвоение поверхности полов.</w:t>
      </w:r>
    </w:p>
    <w:p w:rsidR="00000000" w:rsidRDefault="00BB6647">
      <w:bookmarkStart w:id="234" w:name="sub_292"/>
      <w:bookmarkEnd w:id="233"/>
      <w:r>
        <w:t xml:space="preserve">2. Наряду с требованиями, предусмотренными </w:t>
      </w:r>
      <w:hyperlink w:anchor="sub_291" w:history="1">
        <w:r>
          <w:rPr>
            <w:rStyle w:val="a4"/>
          </w:rPr>
          <w:t>частью 1</w:t>
        </w:r>
      </w:hyperlink>
      <w:r>
        <w:t xml:space="preserve"> настоящей статьи, в проектной </w:t>
      </w:r>
      <w:r>
        <w:lastRenderedPageBreak/>
        <w:t>документации здания или сооружения должны быть предусмотрены меры по предотвращению переувла</w:t>
      </w:r>
      <w:r>
        <w:t>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000000" w:rsidRDefault="00BB6647">
      <w:bookmarkStart w:id="235" w:name="sub_293"/>
      <w:bookmarkEnd w:id="234"/>
      <w:r>
        <w:t xml:space="preserve">3. Системы отопления, вентиляции и кондиционирования воздуха и установленные в проектной документации требования </w:t>
      </w:r>
      <w:r>
        <w:t xml:space="preserve">к режиму их функционирования должны обеспечивать при принятых с учетом требований </w:t>
      </w:r>
      <w:hyperlink w:anchor="sub_30" w:history="1">
        <w:r>
          <w:rPr>
            <w:rStyle w:val="a4"/>
          </w:rP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</w:t>
      </w:r>
      <w:r>
        <w:t>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000000" w:rsidRDefault="00BB6647">
      <w:bookmarkStart w:id="236" w:name="sub_2931"/>
      <w:bookmarkEnd w:id="235"/>
      <w:r>
        <w:t>1) температура возду</w:t>
      </w:r>
      <w:r>
        <w:t>ха внутри здания или сооружения;</w:t>
      </w:r>
    </w:p>
    <w:p w:rsidR="00000000" w:rsidRDefault="00BB6647">
      <w:bookmarkStart w:id="237" w:name="sub_2932"/>
      <w:bookmarkEnd w:id="236"/>
      <w:r>
        <w:t>2) результирующая температура;</w:t>
      </w:r>
    </w:p>
    <w:p w:rsidR="00000000" w:rsidRDefault="00BB6647">
      <w:bookmarkStart w:id="238" w:name="sub_2933"/>
      <w:bookmarkEnd w:id="237"/>
      <w:r>
        <w:t>3) скорость движения воздуха;</w:t>
      </w:r>
    </w:p>
    <w:p w:rsidR="00000000" w:rsidRDefault="00BB6647">
      <w:bookmarkStart w:id="239" w:name="sub_2934"/>
      <w:bookmarkEnd w:id="238"/>
      <w:r>
        <w:t>4) относительная влажность воздуха.</w:t>
      </w:r>
    </w:p>
    <w:p w:rsidR="00000000" w:rsidRDefault="00BB6647">
      <w:bookmarkStart w:id="240" w:name="sub_294"/>
      <w:bookmarkEnd w:id="239"/>
      <w: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:rsidR="00000000" w:rsidRDefault="00BB6647">
      <w:bookmarkStart w:id="241" w:name="sub_295"/>
      <w:bookmarkEnd w:id="240"/>
      <w:r>
        <w:t>5. В технических решениях систем</w:t>
      </w:r>
      <w:r>
        <w:t xml:space="preserve">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000000" w:rsidRDefault="00BB6647">
      <w:bookmarkStart w:id="242" w:name="sub_296"/>
      <w:bookmarkEnd w:id="241"/>
      <w:r>
        <w:t>6. В проектной документации здания или сооружения должны быть предусмотрены также технически</w:t>
      </w:r>
      <w:r>
        <w:t>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bookmarkEnd w:id="242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43" w:history="1">
        <w:r>
          <w:rPr>
            <w:rStyle w:val="a4"/>
          </w:rPr>
          <w:t>комментарии</w:t>
        </w:r>
      </w:hyperlink>
      <w:r>
        <w:t xml:space="preserve"> к статье 29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243" w:name="sub_30"/>
      <w:r>
        <w:rPr>
          <w:rStyle w:val="a3"/>
        </w:rPr>
        <w:t>Статья 30.</w:t>
      </w:r>
      <w:r>
        <w:t xml:space="preserve"> Требования безопасности для пользователей зданиями и сооружениями</w:t>
      </w:r>
    </w:p>
    <w:p w:rsidR="00000000" w:rsidRDefault="00BB6647">
      <w:bookmarkStart w:id="244" w:name="sub_301"/>
      <w:bookmarkEnd w:id="243"/>
      <w:r>
        <w:t>1. Параметрами элементов строительных конструкций, значения которых в проектной документ</w:t>
      </w:r>
      <w:r>
        <w:t>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</w:t>
      </w:r>
      <w:r>
        <w:t>ю или сооружению и прилегающей территории в результате скольжения, падения или столкновения, являются:</w:t>
      </w:r>
    </w:p>
    <w:p w:rsidR="00000000" w:rsidRDefault="00BB6647">
      <w:bookmarkStart w:id="245" w:name="sub_30101"/>
      <w:bookmarkEnd w:id="244"/>
      <w:r>
        <w:t>1) высота ограждения крыш, балконов, лоджий, террас, наружных галерей, лестничных маршей, площадок и открытых приямков у здания или соору</w:t>
      </w:r>
      <w:r>
        <w:t>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:rsidR="00000000" w:rsidRDefault="00BB6647">
      <w:bookmarkStart w:id="246" w:name="sub_30102"/>
      <w:bookmarkEnd w:id="245"/>
      <w:r>
        <w:t>2) уклон лестниц и пандусов, ширина проступей и высота ступеней на лестницах, высота п</w:t>
      </w:r>
      <w:r>
        <w:t>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000000" w:rsidRDefault="00BB6647">
      <w:bookmarkStart w:id="247" w:name="sub_30103"/>
      <w:bookmarkEnd w:id="246"/>
      <w:r>
        <w:t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</w:t>
      </w:r>
      <w:r>
        <w:t>трукций или оборудования.</w:t>
      </w:r>
    </w:p>
    <w:p w:rsidR="00000000" w:rsidRDefault="00BB6647">
      <w:bookmarkStart w:id="248" w:name="sub_302"/>
      <w:bookmarkEnd w:id="247"/>
      <w:r>
        <w:t xml:space="preserve"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</w:t>
      </w:r>
      <w:r>
        <w:t xml:space="preserve">травму людям, находящимся под ограждаемым </w:t>
      </w:r>
      <w:r>
        <w:lastRenderedPageBreak/>
        <w:t>элементом конструкции.</w:t>
      </w:r>
    </w:p>
    <w:p w:rsidR="00000000" w:rsidRDefault="00BB6647">
      <w:bookmarkStart w:id="249" w:name="sub_303"/>
      <w:bookmarkEnd w:id="248"/>
      <w:r>
        <w:t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</w:t>
      </w:r>
      <w:r>
        <w:t>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</w:t>
      </w:r>
      <w:r>
        <w:t>ания производственных зданий и элементами оснащения общественных зданий.</w:t>
      </w:r>
    </w:p>
    <w:p w:rsidR="00000000" w:rsidRDefault="00BB6647">
      <w:bookmarkStart w:id="250" w:name="sub_304"/>
      <w:bookmarkEnd w:id="249"/>
      <w:r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</w:t>
      </w:r>
      <w:r>
        <w:t>ения людей.</w:t>
      </w:r>
    </w:p>
    <w:p w:rsidR="00000000" w:rsidRDefault="00BB6647">
      <w:bookmarkStart w:id="251" w:name="sub_305"/>
      <w:bookmarkEnd w:id="250"/>
      <w:r>
        <w:t>5. В проектной документации зданий и сооружений должны быть предусмотрены:</w:t>
      </w:r>
    </w:p>
    <w:p w:rsidR="00000000" w:rsidRDefault="00BB6647">
      <w:bookmarkStart w:id="252" w:name="sub_3051"/>
      <w:bookmarkEnd w:id="251"/>
      <w:r>
        <w:t>1) устройства для предупреждения случайного движения подвижных элементов оборудования здания или сооружения (в том числе при отказе устройст</w:t>
      </w:r>
      <w:r>
        <w:t>в автоматического торможения), которое может привести к наступлению несчастных случаев и нанесению травм людям;</w:t>
      </w:r>
    </w:p>
    <w:p w:rsidR="00000000" w:rsidRDefault="00BB6647">
      <w:bookmarkStart w:id="253" w:name="sub_3052"/>
      <w:bookmarkEnd w:id="252"/>
      <w:r>
        <w:t>2) конструкция окон, обеспечивающая их безопасную эксплуатацию, в том числе мытье и очистку наружных поверхностей;</w:t>
      </w:r>
    </w:p>
    <w:p w:rsidR="00000000" w:rsidRDefault="00BB6647">
      <w:bookmarkStart w:id="254" w:name="sub_3053"/>
      <w:bookmarkEnd w:id="253"/>
      <w:r>
        <w:t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</w:p>
    <w:p w:rsidR="00000000" w:rsidRDefault="00BB6647">
      <w:bookmarkStart w:id="255" w:name="sub_3054"/>
      <w:bookmarkEnd w:id="254"/>
      <w:r>
        <w:t>4) достаточное освещение путей перемещения людей и транспортных средств;</w:t>
      </w:r>
    </w:p>
    <w:p w:rsidR="00000000" w:rsidRDefault="00BB6647">
      <w:bookmarkStart w:id="256" w:name="sub_3055"/>
      <w:bookmarkEnd w:id="255"/>
      <w:r>
        <w:t>5) размещение хорошо различимых предупреждающих знаков на прозрачных полотнах дверей и перегородках.</w:t>
      </w:r>
    </w:p>
    <w:p w:rsidR="00000000" w:rsidRDefault="00BB6647">
      <w:bookmarkStart w:id="257" w:name="sub_306"/>
      <w:bookmarkEnd w:id="256"/>
      <w:r>
        <w:t xml:space="preserve">6. В пешеходных зонах зданий и сооружений высотой более сорока метров должны быть предусмотрены защитные приспособления для </w:t>
      </w:r>
      <w:r>
        <w:t>обеспечения безопасности пребывания людей в этих зонах при действии ветра.</w:t>
      </w:r>
    </w:p>
    <w:p w:rsidR="00000000" w:rsidRDefault="00BB6647">
      <w:bookmarkStart w:id="258" w:name="sub_307"/>
      <w:bookmarkEnd w:id="257"/>
      <w: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</w:t>
      </w:r>
      <w:r>
        <w:t>вижения должны обеспечивать:</w:t>
      </w:r>
    </w:p>
    <w:p w:rsidR="00000000" w:rsidRDefault="00BB6647">
      <w:bookmarkStart w:id="259" w:name="sub_3071"/>
      <w:bookmarkEnd w:id="258"/>
      <w:r>
        <w:t>1) досягаемость ими мест посещения и беспрепятственность перемещения внутри зданий и сооружений;</w:t>
      </w:r>
    </w:p>
    <w:p w:rsidR="00000000" w:rsidRDefault="00BB6647">
      <w:bookmarkStart w:id="260" w:name="sub_3072"/>
      <w:bookmarkEnd w:id="259"/>
      <w:r>
        <w:t>2) безопасность путей движения (в том числе эвакуационных), а также мест проживания, мест обслужива</w:t>
      </w:r>
      <w:r>
        <w:t>ния и мест приложения труда указанных групп населения.</w:t>
      </w:r>
    </w:p>
    <w:p w:rsidR="00000000" w:rsidRDefault="00BB6647">
      <w:bookmarkStart w:id="261" w:name="sub_308"/>
      <w:bookmarkEnd w:id="260"/>
      <w:r>
        <w:t xml:space="preserve">8. Параметры путей перемещения, оснащение специальными устройствами и размеры помещений для указанных в </w:t>
      </w:r>
      <w:hyperlink w:anchor="sub_307" w:history="1">
        <w:r>
          <w:rPr>
            <w:rStyle w:val="a4"/>
          </w:rPr>
          <w:t>части 7</w:t>
        </w:r>
      </w:hyperlink>
      <w:r>
        <w:t xml:space="preserve"> настоящей статьи групп населения, предусмотренные</w:t>
      </w:r>
      <w:r>
        <w:t xml:space="preserve"> в проектной документации, должны быть обоснованы в соответствии с </w:t>
      </w:r>
      <w:hyperlink w:anchor="sub_156" w:history="1">
        <w:r>
          <w:rPr>
            <w:rStyle w:val="a4"/>
          </w:rPr>
          <w:t>частью 6 статьи 15</w:t>
        </w:r>
      </w:hyperlink>
      <w:r>
        <w:t xml:space="preserve"> настоящего Федерального закона.</w:t>
      </w:r>
    </w:p>
    <w:p w:rsidR="00000000" w:rsidRDefault="00BB6647">
      <w:bookmarkStart w:id="262" w:name="sub_309"/>
      <w:bookmarkEnd w:id="261"/>
      <w:r>
        <w:t>9. Для предотвращения получения ожогов при пользовании элементами сетей инженерно-технического обес</w:t>
      </w:r>
      <w:r>
        <w:t>печения или систем инженерно-технического обеспечения в проектной документации должны быть предусмотрены:</w:t>
      </w:r>
    </w:p>
    <w:p w:rsidR="00000000" w:rsidRDefault="00BB6647">
      <w:bookmarkStart w:id="263" w:name="sub_3091"/>
      <w:bookmarkEnd w:id="262"/>
      <w:r>
        <w:t>1) ограничение температуры поверхностей доступных частей нагревательных приборов и подающих трубопроводов отопления или устройство огра</w:t>
      </w:r>
      <w:r>
        <w:t>ждений, препятствующих контакту людей с этими частями;</w:t>
      </w:r>
    </w:p>
    <w:p w:rsidR="00000000" w:rsidRDefault="00BB6647">
      <w:bookmarkStart w:id="264" w:name="sub_3092"/>
      <w:bookmarkEnd w:id="263"/>
      <w:r>
        <w:t>2) ограничение температуры горячего воздуха от выпускного отверстия приборов воздушного отопления;</w:t>
      </w:r>
    </w:p>
    <w:p w:rsidR="00000000" w:rsidRDefault="00BB6647">
      <w:bookmarkStart w:id="265" w:name="sub_3093"/>
      <w:bookmarkEnd w:id="264"/>
      <w:r>
        <w:t>3) ограничение температуры горячей воды в системе горячего водоснабжения.</w:t>
      </w:r>
    </w:p>
    <w:p w:rsidR="00000000" w:rsidRDefault="00BB6647">
      <w:bookmarkStart w:id="266" w:name="sub_3010"/>
      <w:bookmarkEnd w:id="265"/>
      <w: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000000" w:rsidRDefault="00BB6647">
      <w:bookmarkStart w:id="267" w:name="sub_3011"/>
      <w:bookmarkEnd w:id="266"/>
      <w: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000000" w:rsidRDefault="00BB6647">
      <w:bookmarkStart w:id="268" w:name="sub_30111"/>
      <w:bookmarkEnd w:id="267"/>
      <w:r>
        <w:t>1) соблюдение правил безопасности устройства систем отопления, горячег</w:t>
      </w:r>
      <w:r>
        <w:t xml:space="preserve">о водоснабжения, </w:t>
      </w:r>
      <w:r>
        <w:lastRenderedPageBreak/>
        <w:t>газоиспользующего оборудования, дымоходов, дымовых труб, резервуаров и трубопроводов для воспламеняющихся жидкостей и газов;</w:t>
      </w:r>
    </w:p>
    <w:p w:rsidR="00000000" w:rsidRDefault="00BB6647">
      <w:bookmarkStart w:id="269" w:name="sub_30112"/>
      <w:bookmarkEnd w:id="268"/>
      <w:r>
        <w:t>2) соблюдение правил безопасной установки теплогенераторов и установок для сжиженных газов;</w:t>
      </w:r>
    </w:p>
    <w:p w:rsidR="00000000" w:rsidRDefault="00BB6647">
      <w:bookmarkStart w:id="270" w:name="sub_30113"/>
      <w:bookmarkEnd w:id="269"/>
      <w:r>
        <w:t>3) регулирование температуры нагревания и давления в системах горячего водоснабжения и отопления;</w:t>
      </w:r>
    </w:p>
    <w:p w:rsidR="00000000" w:rsidRDefault="00BB6647">
      <w:bookmarkStart w:id="271" w:name="sub_30114"/>
      <w:bookmarkEnd w:id="270"/>
      <w:r>
        <w:t>4) предотвращение чрезмерного накопления взрывоопасных веществ в воздухе помещений, в том числе путем использования приборов г</w:t>
      </w:r>
      <w:r>
        <w:t>азового контроля.</w:t>
      </w:r>
    </w:p>
    <w:p w:rsidR="00000000" w:rsidRDefault="00BB6647">
      <w:bookmarkStart w:id="272" w:name="sub_3012"/>
      <w:bookmarkEnd w:id="271"/>
      <w:r>
        <w:t xml:space="preserve">12. Для обеспечения безопасности в аварийных ситуациях в проектной документации должно быть предусмотрено </w:t>
      </w:r>
      <w:hyperlink w:anchor="sub_221" w:history="1">
        <w:r>
          <w:rPr>
            <w:rStyle w:val="a4"/>
          </w:rPr>
          <w:t>аварийное освещение</w:t>
        </w:r>
      </w:hyperlink>
      <w:r>
        <w:t>.</w:t>
      </w:r>
    </w:p>
    <w:p w:rsidR="00000000" w:rsidRDefault="00BB6647">
      <w:bookmarkStart w:id="273" w:name="sub_3013"/>
      <w:bookmarkEnd w:id="272"/>
      <w:r>
        <w:t>13. Для обеспечения защиты от несанкционированного вт</w:t>
      </w:r>
      <w:r>
        <w:t>оржения в здания и сооружения необходимо соблюдение следующих требований:</w:t>
      </w:r>
    </w:p>
    <w:p w:rsidR="00000000" w:rsidRDefault="00BB6647">
      <w:pPr>
        <w:pStyle w:val="a7"/>
        <w:rPr>
          <w:color w:val="000000"/>
          <w:sz w:val="16"/>
          <w:szCs w:val="16"/>
        </w:rPr>
      </w:pPr>
      <w:bookmarkStart w:id="274" w:name="sub_30131"/>
      <w:bookmarkEnd w:id="273"/>
      <w:r>
        <w:rPr>
          <w:color w:val="000000"/>
          <w:sz w:val="16"/>
          <w:szCs w:val="16"/>
        </w:rPr>
        <w:t>Информация об изменениях:</w:t>
      </w:r>
    </w:p>
    <w:bookmarkEnd w:id="274"/>
    <w:p w:rsidR="00000000" w:rsidRDefault="00BB6647">
      <w:pPr>
        <w:pStyle w:val="a8"/>
      </w:pPr>
      <w:r>
        <w:fldChar w:fldCharType="begin"/>
      </w:r>
      <w:r>
        <w:instrText>HYPERLINK "http://ivo.garant.ru/document?id=70305818&amp;sub=130"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2 июля 2013 г. N 185-ФЗ в пункт 1 части </w:t>
      </w:r>
      <w:r>
        <w:t xml:space="preserve">13 статьи 30 внесены изменения, </w:t>
      </w:r>
      <w:hyperlink r:id="rId44" w:history="1">
        <w:r>
          <w:rPr>
            <w:rStyle w:val="a4"/>
          </w:rPr>
          <w:t>вступающие в силу</w:t>
        </w:r>
      </w:hyperlink>
      <w:r>
        <w:t xml:space="preserve"> с 1 сентября 2013 г.</w:t>
      </w:r>
    </w:p>
    <w:p w:rsidR="00000000" w:rsidRDefault="00BB6647">
      <w:pPr>
        <w:pStyle w:val="a8"/>
      </w:pPr>
      <w:hyperlink r:id="rId45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BB6647">
      <w:r>
        <w:t xml:space="preserve">1) в зданиях с </w:t>
      </w:r>
      <w:r>
        <w:t xml:space="preserve">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</w:t>
      </w:r>
      <w:r>
        <w:t>последствий;</w:t>
      </w:r>
    </w:p>
    <w:p w:rsidR="00000000" w:rsidRDefault="00BB6647">
      <w:bookmarkStart w:id="275" w:name="sub_301132"/>
      <w: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</w:t>
      </w:r>
      <w:r>
        <w:t>ррористического характера и несанкционированного вторжения.</w:t>
      </w:r>
    </w:p>
    <w:p w:rsidR="00000000" w:rsidRDefault="00BB6647">
      <w:bookmarkStart w:id="276" w:name="sub_3014"/>
      <w:bookmarkEnd w:id="275"/>
      <w:r>
        <w:t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</w:t>
      </w:r>
      <w:r>
        <w:t>ступа инвалидов и других групп населения с ограниченными возможностями передвижения к таким объектам.</w:t>
      </w:r>
    </w:p>
    <w:bookmarkEnd w:id="276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46" w:history="1">
        <w:r>
          <w:rPr>
            <w:rStyle w:val="a4"/>
          </w:rPr>
          <w:t>комментарии</w:t>
        </w:r>
      </w:hyperlink>
      <w:r>
        <w:t xml:space="preserve"> к статье 30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277" w:name="sub_31"/>
      <w:r>
        <w:rPr>
          <w:rStyle w:val="a3"/>
        </w:rPr>
        <w:t>Статья 31</w:t>
      </w:r>
      <w:r>
        <w:rPr>
          <w:rStyle w:val="a3"/>
        </w:rPr>
        <w:t>.</w:t>
      </w:r>
      <w:r>
        <w:t xml:space="preserve"> Требование к обеспечению энергетической эффективности зданий и сооружений</w:t>
      </w:r>
    </w:p>
    <w:p w:rsidR="00000000" w:rsidRDefault="00BB6647">
      <w:bookmarkStart w:id="278" w:name="sub_311"/>
      <w:bookmarkEnd w:id="277"/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</w:t>
      </w:r>
      <w:r>
        <w:t>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</w:t>
      </w:r>
      <w:r>
        <w:t>ации зданий и сооружений.</w:t>
      </w:r>
    </w:p>
    <w:p w:rsidR="00000000" w:rsidRDefault="00BB6647">
      <w:bookmarkStart w:id="279" w:name="sub_312"/>
      <w:bookmarkEnd w:id="278"/>
      <w:r>
        <w:t>2. В случае, если это предусмотрено в задании на проектирование, в проектной 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000000" w:rsidRDefault="00BB6647">
      <w:bookmarkStart w:id="280" w:name="sub_313"/>
      <w:bookmarkEnd w:id="279"/>
      <w:r>
        <w:t>3.</w:t>
      </w:r>
      <w:r>
        <w:t xml:space="preserve"> Соответствие зданий и сооружений требованиям энергетической эффективности зданий и сооружений и требованиям оснащенности зданий и сооружений приборами учета используемых энергетических ресурсов должно обеспечиваться путем выбора в проектной документации о</w:t>
      </w:r>
      <w:r>
        <w:t>птимальных архитектурных, функционально-технологических, конструктивных и инженерно-технических решений.</w:t>
      </w:r>
    </w:p>
    <w:bookmarkEnd w:id="280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47" w:history="1">
        <w:r>
          <w:rPr>
            <w:rStyle w:val="a4"/>
          </w:rPr>
          <w:t>комментарии</w:t>
        </w:r>
      </w:hyperlink>
      <w:r>
        <w:t xml:space="preserve"> к статье 31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281" w:name="sub_32"/>
      <w:r>
        <w:rPr>
          <w:rStyle w:val="a3"/>
        </w:rPr>
        <w:t xml:space="preserve">Статья </w:t>
      </w:r>
      <w:r>
        <w:rPr>
          <w:rStyle w:val="a3"/>
        </w:rPr>
        <w:t>32.</w:t>
      </w:r>
      <w:r>
        <w:t xml:space="preserve"> Требования к обеспечению охраны окружающей среды</w:t>
      </w:r>
    </w:p>
    <w:bookmarkEnd w:id="281"/>
    <w:p w:rsidR="00000000" w:rsidRDefault="00BB6647">
      <w:r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</w:t>
      </w:r>
      <w:r>
        <w:t>рации, должны обеспечивать предотвращение или минимизацию оказания негативного воздействия на окружающую среду.</w:t>
      </w:r>
    </w:p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48" w:history="1">
        <w:r>
          <w:rPr>
            <w:rStyle w:val="a4"/>
          </w:rPr>
          <w:t>комментарии</w:t>
        </w:r>
      </w:hyperlink>
      <w:r>
        <w:t xml:space="preserve"> к статье 32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282" w:name="sub_33"/>
      <w:r>
        <w:rPr>
          <w:rStyle w:val="a3"/>
        </w:rPr>
        <w:t>Статья 33.</w:t>
      </w:r>
      <w:r>
        <w:t xml:space="preserve"> Требования к предупреждению действий, вводящих в заблуждение приобретателей</w:t>
      </w:r>
    </w:p>
    <w:bookmarkEnd w:id="282"/>
    <w:p w:rsidR="00000000" w:rsidRDefault="00BB6647">
      <w: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000000" w:rsidRDefault="00BB6647">
      <w:bookmarkStart w:id="283" w:name="sub_331"/>
      <w:r>
        <w:t xml:space="preserve">1) идентификационные признаки здания или сооружения в соответствии с </w:t>
      </w:r>
      <w:hyperlink w:anchor="sub_410" w:history="1">
        <w:r>
          <w:rPr>
            <w:rStyle w:val="a4"/>
          </w:rPr>
          <w:t>частью 1 статьи 4</w:t>
        </w:r>
      </w:hyperlink>
      <w:r>
        <w:t xml:space="preserve"> настоящего Федерального закона;</w:t>
      </w:r>
    </w:p>
    <w:p w:rsidR="00000000" w:rsidRDefault="00BB6647">
      <w:bookmarkStart w:id="284" w:name="sub_332"/>
      <w:bookmarkEnd w:id="283"/>
      <w:r>
        <w:t>2) срок эксплуатации здания или сооружения и их частей;</w:t>
      </w:r>
    </w:p>
    <w:p w:rsidR="00000000" w:rsidRDefault="00BB6647">
      <w:bookmarkStart w:id="285" w:name="sub_333"/>
      <w:bookmarkEnd w:id="284"/>
      <w:r>
        <w:t>3) показатели энергетиче</w:t>
      </w:r>
      <w:r>
        <w:t>ской эффективности здания или сооружения;</w:t>
      </w:r>
    </w:p>
    <w:p w:rsidR="00000000" w:rsidRDefault="00BB6647">
      <w:bookmarkStart w:id="286" w:name="sub_334"/>
      <w:bookmarkEnd w:id="285"/>
      <w:r>
        <w:t>4) степень огнестойкости здания или сооружения.</w:t>
      </w:r>
    </w:p>
    <w:bookmarkEnd w:id="286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49" w:history="1">
        <w:r>
          <w:rPr>
            <w:rStyle w:val="a4"/>
          </w:rPr>
          <w:t>комментарии</w:t>
        </w:r>
      </w:hyperlink>
      <w:r>
        <w:t xml:space="preserve"> к статье 33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1"/>
      </w:pPr>
      <w:bookmarkStart w:id="287" w:name="sub_400"/>
      <w:r>
        <w:t>Глава 4</w:t>
      </w:r>
      <w:r>
        <w:t>. Обеспечение безопасности зданий и сооружений в процессе строительства, реконструкции, капитального и текущего ремонта</w:t>
      </w:r>
    </w:p>
    <w:bookmarkEnd w:id="287"/>
    <w:p w:rsidR="00000000" w:rsidRDefault="00BB6647"/>
    <w:p w:rsidR="00000000" w:rsidRDefault="00BB6647">
      <w:pPr>
        <w:pStyle w:val="a5"/>
      </w:pPr>
      <w:bookmarkStart w:id="288" w:name="sub_34"/>
      <w:r>
        <w:rPr>
          <w:rStyle w:val="a3"/>
        </w:rPr>
        <w:t>Статья 34.</w:t>
      </w:r>
      <w:r>
        <w:t xml:space="preserve"> Требования к строительным материалам и изделиям, применяемым в процессе строительства зданий и сооружений</w:t>
      </w:r>
    </w:p>
    <w:p w:rsidR="00000000" w:rsidRDefault="00BB6647">
      <w:bookmarkStart w:id="289" w:name="sub_341"/>
      <w:bookmarkEnd w:id="288"/>
      <w:r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000000" w:rsidRDefault="00BB6647">
      <w:bookmarkStart w:id="290" w:name="sub_342"/>
      <w:bookmarkEnd w:id="289"/>
      <w:r>
        <w:t>2. Ст</w:t>
      </w:r>
      <w:r>
        <w:t xml:space="preserve">роительные материалы и изделия должны соответствовать требованиям, установленным в соответствии с </w:t>
      </w:r>
      <w:hyperlink r:id="rId5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000000" w:rsidRDefault="00BB6647">
      <w:bookmarkStart w:id="291" w:name="sub_343"/>
      <w:bookmarkEnd w:id="290"/>
      <w:r>
        <w:t>3. Лицо, осуще</w:t>
      </w:r>
      <w:r>
        <w:t>ствляющее строительство здания или сооружения, в соответствии с законодательством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</w:t>
      </w:r>
      <w:r>
        <w:t>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bookmarkEnd w:id="291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51" w:history="1">
        <w:r>
          <w:rPr>
            <w:rStyle w:val="a4"/>
          </w:rPr>
          <w:t>комментарии</w:t>
        </w:r>
      </w:hyperlink>
      <w:r>
        <w:t xml:space="preserve"> к статье 34 настоящего Федера</w:t>
      </w:r>
      <w:r>
        <w:t>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292" w:name="sub_35"/>
      <w:r>
        <w:rPr>
          <w:rStyle w:val="a3"/>
        </w:rPr>
        <w:t>Статья 35.</w:t>
      </w:r>
      <w:r>
        <w:t xml:space="preserve"> Требования к строительству зданий и сооружений, консервации объекта, строительство которого не завершено</w:t>
      </w:r>
    </w:p>
    <w:bookmarkEnd w:id="292"/>
    <w:p w:rsidR="00000000" w:rsidRDefault="00BB6647">
      <w:r>
        <w:t>Строительство, реконструкция, капитальный и текущий ремонт здания или сооружения, консервация объекта, строительс</w:t>
      </w:r>
      <w:r>
        <w:t>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</w:t>
      </w:r>
      <w:r>
        <w:t>ого имущества, жизни и здоровья животных и растений.</w:t>
      </w:r>
    </w:p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lastRenderedPageBreak/>
        <w:t xml:space="preserve">См. </w:t>
      </w:r>
      <w:hyperlink r:id="rId52" w:history="1">
        <w:r>
          <w:rPr>
            <w:rStyle w:val="a4"/>
          </w:rPr>
          <w:t>комментарии</w:t>
        </w:r>
      </w:hyperlink>
      <w:r>
        <w:t xml:space="preserve"> к статье 35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1"/>
      </w:pPr>
      <w:bookmarkStart w:id="293" w:name="sub_500"/>
      <w:r>
        <w:t xml:space="preserve">Глава 5. Обеспечение безопасности зданий и сооружений в процессе </w:t>
      </w:r>
      <w:r>
        <w:t>эксплуатации, при прекращении эксплуатации и в процессе сноса (демонтажа)</w:t>
      </w:r>
    </w:p>
    <w:bookmarkEnd w:id="293"/>
    <w:p w:rsidR="00000000" w:rsidRDefault="00BB6647"/>
    <w:p w:rsidR="00000000" w:rsidRDefault="00BB6647">
      <w:pPr>
        <w:pStyle w:val="a5"/>
      </w:pPr>
      <w:bookmarkStart w:id="294" w:name="sub_36"/>
      <w:r>
        <w:rPr>
          <w:rStyle w:val="a3"/>
        </w:rPr>
        <w:t>Статья 36.</w:t>
      </w:r>
      <w:r>
        <w:t xml:space="preserve"> Требования к обеспечению безопасности зданий и сооружений в процессе эксплуатации</w:t>
      </w:r>
    </w:p>
    <w:p w:rsidR="00000000" w:rsidRDefault="00BB6647">
      <w:bookmarkStart w:id="295" w:name="sub_3601"/>
      <w:bookmarkEnd w:id="294"/>
      <w: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</w:t>
      </w:r>
      <w:r>
        <w:t>хнического обеспечения, а также посредством текущих ремонтов здания или сооружения.</w:t>
      </w:r>
    </w:p>
    <w:p w:rsidR="00000000" w:rsidRDefault="00BB6647">
      <w:bookmarkStart w:id="296" w:name="sub_3602"/>
      <w:bookmarkEnd w:id="295"/>
      <w: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</w:t>
      </w:r>
      <w:r>
        <w:t>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</w:t>
      </w:r>
      <w:r>
        <w:t>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000000" w:rsidRDefault="00BB6647">
      <w:bookmarkStart w:id="297" w:name="sub_3603"/>
      <w:bookmarkEnd w:id="296"/>
      <w:r>
        <w:t>3. Эксплуатация зданий и сооружений должна быть организована таким образом, чтобы обеспечивалось соответствие</w:t>
      </w:r>
      <w:r>
        <w:t xml:space="preserve"> зданий и сооружений требованиям энергетической эффективности зданий и сооружений и требованиям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bookmarkEnd w:id="297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>См</w:t>
      </w:r>
      <w:r>
        <w:t xml:space="preserve">. </w:t>
      </w:r>
      <w:hyperlink r:id="rId53" w:history="1">
        <w:r>
          <w:rPr>
            <w:rStyle w:val="a4"/>
          </w:rPr>
          <w:t>комментарии</w:t>
        </w:r>
      </w:hyperlink>
      <w:r>
        <w:t xml:space="preserve"> к статье 36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298" w:name="sub_37"/>
      <w:r>
        <w:rPr>
          <w:rStyle w:val="a3"/>
        </w:rPr>
        <w:t>Статья 37.</w:t>
      </w:r>
      <w:r>
        <w:t xml:space="preserve"> Требования к обеспечению безопасности зданий и сооружений при прекращении эксплуатации и в процессе сноса (демонтажа)</w:t>
      </w:r>
    </w:p>
    <w:p w:rsidR="00000000" w:rsidRDefault="00BB6647">
      <w:bookmarkStart w:id="299" w:name="sub_371"/>
      <w:bookmarkEnd w:id="298"/>
      <w:r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</w:t>
      </w:r>
      <w:r>
        <w:t>дание или сооружение, а также осуществить мероприятия по утилизации строительного мусора.</w:t>
      </w:r>
    </w:p>
    <w:p w:rsidR="00000000" w:rsidRDefault="00BB6647">
      <w:bookmarkStart w:id="300" w:name="sub_372"/>
      <w:bookmarkEnd w:id="299"/>
      <w:r>
        <w:t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</w:t>
      </w:r>
      <w:r>
        <w:t xml:space="preserve">боснована одним из способов, указанных в </w:t>
      </w:r>
      <w:hyperlink w:anchor="sub_156" w:history="1">
        <w:r>
          <w:rPr>
            <w:rStyle w:val="a4"/>
          </w:rPr>
          <w:t>части 6 статьи 15</w:t>
        </w:r>
      </w:hyperlink>
      <w:r>
        <w:t xml:space="preserve"> настоящего Федерального закона.</w:t>
      </w:r>
    </w:p>
    <w:bookmarkEnd w:id="300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54" w:history="1">
        <w:r>
          <w:rPr>
            <w:rStyle w:val="a4"/>
          </w:rPr>
          <w:t>комментарии</w:t>
        </w:r>
      </w:hyperlink>
      <w:r>
        <w:t xml:space="preserve"> к статье 37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1"/>
      </w:pPr>
      <w:bookmarkStart w:id="301" w:name="sub_600"/>
      <w:r>
        <w:t>Глава 6.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bookmarkEnd w:id="301"/>
    <w:p w:rsidR="00000000" w:rsidRDefault="00BB6647"/>
    <w:p w:rsidR="00000000" w:rsidRDefault="00BB6647">
      <w:pPr>
        <w:pStyle w:val="a5"/>
      </w:pPr>
      <w:bookmarkStart w:id="302" w:name="sub_38"/>
      <w:r>
        <w:rPr>
          <w:rStyle w:val="a3"/>
        </w:rPr>
        <w:t>Статья 38.</w:t>
      </w:r>
      <w:r>
        <w:t xml:space="preserve"> Общие положения </w:t>
      </w:r>
      <w:r>
        <w:t>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000000" w:rsidRDefault="00BB6647">
      <w:bookmarkStart w:id="303" w:name="sub_381"/>
      <w:bookmarkEnd w:id="302"/>
      <w:r>
        <w:t>1. Оценка соответствия зданий и сооруже</w:t>
      </w:r>
      <w:r>
        <w:t xml:space="preserve">ний, а также связанных со зданиями и с сооружениями процессов проектирования (включая изыскания), строительства, монтажа, наладки, </w:t>
      </w:r>
      <w:r>
        <w:lastRenderedPageBreak/>
        <w:t>эксплуатации и утилизации (сноса) осуществляется в целях:</w:t>
      </w:r>
    </w:p>
    <w:p w:rsidR="00000000" w:rsidRDefault="00BB6647">
      <w:bookmarkStart w:id="304" w:name="sub_3811"/>
      <w:bookmarkEnd w:id="303"/>
      <w:r>
        <w:t>1) удостоверения соответствия результатов инженерных</w:t>
      </w:r>
      <w:r>
        <w:t xml:space="preserve"> изысканий требованиям настоящего Федерального закона;</w:t>
      </w:r>
    </w:p>
    <w:p w:rsidR="00000000" w:rsidRDefault="00BB6647">
      <w:bookmarkStart w:id="305" w:name="sub_3812"/>
      <w:bookmarkEnd w:id="304"/>
      <w:r>
        <w:t xml:space="preserve"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</w:t>
      </w:r>
      <w:r>
        <w:t>или сооружения;</w:t>
      </w:r>
    </w:p>
    <w:p w:rsidR="00000000" w:rsidRDefault="00BB6647">
      <w:bookmarkStart w:id="306" w:name="sub_3813"/>
      <w:bookmarkEnd w:id="305"/>
      <w: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000000" w:rsidRDefault="00BB6647">
      <w:bookmarkStart w:id="307" w:name="sub_3814"/>
      <w:bookmarkEnd w:id="306"/>
      <w:r>
        <w:t>4) периодическ</w:t>
      </w:r>
      <w:r>
        <w:t>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000000" w:rsidRDefault="00BB6647">
      <w:bookmarkStart w:id="308" w:name="sub_382"/>
      <w:bookmarkEnd w:id="307"/>
      <w:r>
        <w:t>2. Оценкой с</w:t>
      </w:r>
      <w:r>
        <w:t>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000000" w:rsidRDefault="00BB6647">
      <w:bookmarkStart w:id="309" w:name="sub_383"/>
      <w:bookmarkEnd w:id="308"/>
      <w:r>
        <w:t>3. Оценкой соответствия проектной документации должно определяться соответствие проектной документации</w:t>
      </w:r>
      <w:r>
        <w:t xml:space="preserve"> требованиям настоящего Федерального закона и результатам инженерных изысканий.</w:t>
      </w:r>
    </w:p>
    <w:p w:rsidR="00000000" w:rsidRDefault="00BB6647">
      <w:bookmarkStart w:id="310" w:name="sub_384"/>
      <w:bookmarkEnd w:id="309"/>
      <w: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</w:t>
      </w:r>
      <w:r>
        <w:t>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000000" w:rsidRDefault="00BB6647">
      <w:bookmarkStart w:id="311" w:name="sub_385"/>
      <w:bookmarkEnd w:id="310"/>
      <w:r>
        <w:t>5. Оценкой соответствия здания или сооружения в процессе эксплуатации должно определяться соо</w:t>
      </w:r>
      <w:r>
        <w:t>тветствие здания или сооружения требованиям настоящего Федерального закона и проектной документации.</w:t>
      </w:r>
    </w:p>
    <w:bookmarkEnd w:id="311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55" w:history="1">
        <w:r>
          <w:rPr>
            <w:rStyle w:val="a4"/>
          </w:rPr>
          <w:t>комментарии</w:t>
        </w:r>
      </w:hyperlink>
      <w:r>
        <w:t xml:space="preserve"> к статье 38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312" w:name="sub_39"/>
      <w:r>
        <w:rPr>
          <w:rStyle w:val="a3"/>
        </w:rPr>
        <w:t>Статья 39.</w:t>
      </w:r>
      <w:r>
        <w:t xml:space="preserve">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 w:rsidR="00000000" w:rsidRDefault="00BB6647">
      <w:bookmarkStart w:id="313" w:name="sub_391"/>
      <w:bookmarkEnd w:id="312"/>
      <w:r>
        <w:t>1. Обязательная оценка соответстви</w:t>
      </w:r>
      <w:r>
        <w:t>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</w:p>
    <w:p w:rsidR="00000000" w:rsidRDefault="00BB6647">
      <w:bookmarkStart w:id="314" w:name="sub_3911"/>
      <w:bookmarkEnd w:id="313"/>
      <w:r>
        <w:t>1) заявления о соответствии проектной документац</w:t>
      </w:r>
      <w:r>
        <w:t>ии требованиям настоящего Федерального закона;</w:t>
      </w:r>
    </w:p>
    <w:p w:rsidR="00000000" w:rsidRDefault="00BB6647">
      <w:bookmarkStart w:id="315" w:name="sub_3912"/>
      <w:bookmarkEnd w:id="314"/>
      <w:r>
        <w:t>2) государственной экспертизы результатов инженерных изысканий и проектной документации;</w:t>
      </w:r>
    </w:p>
    <w:p w:rsidR="00000000" w:rsidRDefault="00BB6647">
      <w:bookmarkStart w:id="316" w:name="sub_3913"/>
      <w:bookmarkEnd w:id="315"/>
      <w:r>
        <w:t>3) строительного контроля;</w:t>
      </w:r>
    </w:p>
    <w:p w:rsidR="00000000" w:rsidRDefault="00BB6647">
      <w:bookmarkStart w:id="317" w:name="sub_3914"/>
      <w:bookmarkEnd w:id="316"/>
      <w:r>
        <w:t>4) государственного строительного надзора;</w:t>
      </w:r>
    </w:p>
    <w:p w:rsidR="00000000" w:rsidRDefault="00BB6647">
      <w:bookmarkStart w:id="318" w:name="sub_3915"/>
      <w:bookmarkEnd w:id="317"/>
      <w:r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:rsidR="00000000" w:rsidRDefault="00BB6647">
      <w:bookmarkStart w:id="319" w:name="sub_3916"/>
      <w:bookmarkEnd w:id="318"/>
      <w:r>
        <w:t>6) заявления о соответствии построенного, реконструированного или отремонтированного здания или</w:t>
      </w:r>
      <w:r>
        <w:t xml:space="preserve"> сооружения требованиям настоящего Федерального закона;</w:t>
      </w:r>
    </w:p>
    <w:p w:rsidR="00000000" w:rsidRDefault="00BB6647">
      <w:bookmarkStart w:id="320" w:name="sub_3917"/>
      <w:bookmarkEnd w:id="319"/>
      <w:r>
        <w:t>7) ввода объекта в эксплуатацию.</w:t>
      </w:r>
    </w:p>
    <w:p w:rsidR="00000000" w:rsidRDefault="00BB6647">
      <w:bookmarkStart w:id="321" w:name="sub_392"/>
      <w:bookmarkEnd w:id="320"/>
      <w:r>
        <w:t>2. Обязательная оценка соответствия зданий и сооружений, а также связанных со зданиями и с сооружениями процессов проектирования (включа</w:t>
      </w:r>
      <w:r>
        <w:t xml:space="preserve">я изыскания) в форме, указанной в </w:t>
      </w:r>
      <w:hyperlink w:anchor="sub_3911" w:history="1">
        <w:r>
          <w:rPr>
            <w:rStyle w:val="a4"/>
          </w:rPr>
          <w:t>пункте 1 части 1</w:t>
        </w:r>
      </w:hyperlink>
      <w: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</w:t>
      </w:r>
      <w:r>
        <w:t>а проектирование и требованиями настоящего Федерального закона.</w:t>
      </w:r>
    </w:p>
    <w:p w:rsidR="00000000" w:rsidRDefault="00BB6647">
      <w:bookmarkStart w:id="322" w:name="sub_393"/>
      <w:bookmarkEnd w:id="321"/>
      <w:r>
        <w:lastRenderedPageBreak/>
        <w:t>3.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</w:t>
      </w:r>
      <w:r>
        <w:t xml:space="preserve">дки и утилизации (сноса) в формах, указанных в </w:t>
      </w:r>
      <w:hyperlink w:anchor="sub_3912" w:history="1">
        <w:r>
          <w:rPr>
            <w:rStyle w:val="a4"/>
          </w:rPr>
          <w:t>пунктах 2</w:t>
        </w:r>
      </w:hyperlink>
      <w:r>
        <w:t xml:space="preserve"> и </w:t>
      </w:r>
      <w:hyperlink w:anchor="sub_3914" w:history="1">
        <w:r>
          <w:rPr>
            <w:rStyle w:val="a4"/>
          </w:rPr>
          <w:t>4 части 1</w:t>
        </w:r>
      </w:hyperlink>
      <w: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 w:rsidR="00000000" w:rsidRDefault="00BB6647">
      <w:bookmarkStart w:id="323" w:name="sub_394"/>
      <w:bookmarkEnd w:id="322"/>
      <w:r>
        <w:t>4.</w:t>
      </w:r>
      <w:r>
        <w:t xml:space="preserve">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sub_3915" w:history="1">
        <w:r>
          <w:rPr>
            <w:rStyle w:val="a4"/>
          </w:rPr>
          <w:t>пунктом 5 части 1</w:t>
        </w:r>
      </w:hyperlink>
      <w:r>
        <w:t xml:space="preserve"> настоящей статьи, осуществляется лицом, осу</w:t>
      </w:r>
      <w:r>
        <w:t>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</w:t>
      </w:r>
      <w:r>
        <w:t>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</w:t>
      </w:r>
      <w:r>
        <w:t>о жилищного строительства.</w:t>
      </w:r>
    </w:p>
    <w:p w:rsidR="00000000" w:rsidRDefault="00BB6647">
      <w:bookmarkStart w:id="324" w:name="sub_395"/>
      <w:bookmarkEnd w:id="323"/>
      <w:r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sub_3916" w:history="1">
        <w:r>
          <w:rPr>
            <w:rStyle w:val="a4"/>
          </w:rPr>
          <w:t>пунктом 6 части 1</w:t>
        </w:r>
      </w:hyperlink>
      <w:r>
        <w:t xml:space="preserve"> </w:t>
      </w:r>
      <w:r>
        <w:t>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000000" w:rsidRDefault="00BB6647">
      <w:bookmarkStart w:id="325" w:name="sub_396"/>
      <w:bookmarkEnd w:id="324"/>
      <w:r>
        <w:t xml:space="preserve">6.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sub_3911" w:history="1">
        <w:r>
          <w:rPr>
            <w:rStyle w:val="a4"/>
          </w:rPr>
          <w:t>пункте 1 части 1</w:t>
        </w:r>
      </w:hyperlink>
      <w:r>
        <w:t xml:space="preserve"> настоящей статьи, осуществляется до утверждения п</w:t>
      </w:r>
      <w:r>
        <w:t>роектной документации в соответствии с законодательством о градостроительной деятельности.</w:t>
      </w:r>
    </w:p>
    <w:p w:rsidR="00000000" w:rsidRDefault="00BB6647">
      <w:bookmarkStart w:id="326" w:name="sub_397"/>
      <w:bookmarkEnd w:id="325"/>
      <w:r>
        <w:t>7. Оценка соответствия зданий и сооружений, а также связанных со зданиями и с сооружениями процессов проектирования (включая изыскания), строительства,</w:t>
      </w:r>
      <w:r>
        <w:t xml:space="preserve"> монтажа, наладки и утилизации (сноса) в формах, указанных в </w:t>
      </w:r>
      <w:hyperlink w:anchor="sub_3912" w:history="1">
        <w:r>
          <w:rPr>
            <w:rStyle w:val="a4"/>
          </w:rPr>
          <w:t>пунктах 2 - 4</w:t>
        </w:r>
      </w:hyperlink>
      <w:r>
        <w:t xml:space="preserve"> и </w:t>
      </w:r>
      <w:hyperlink w:anchor="sub_3917" w:history="1">
        <w:r>
          <w:rPr>
            <w:rStyle w:val="a4"/>
          </w:rPr>
          <w:t>7 части 1</w:t>
        </w:r>
      </w:hyperlink>
      <w:r>
        <w:t xml:space="preserve"> настоящей статьи, осуществляется в соответствии с правилами и в сроки, которые установлены законодательством о градос</w:t>
      </w:r>
      <w:r>
        <w:t>троительной деятельности.</w:t>
      </w:r>
    </w:p>
    <w:p w:rsidR="00000000" w:rsidRDefault="00BB6647">
      <w:bookmarkStart w:id="327" w:name="sub_398"/>
      <w:bookmarkEnd w:id="326"/>
      <w: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 </w:t>
      </w:r>
      <w:hyperlink w:anchor="sub_3915" w:history="1">
        <w:r>
          <w:rPr>
            <w:rStyle w:val="a4"/>
          </w:rPr>
          <w:t>пунктах 5</w:t>
        </w:r>
      </w:hyperlink>
      <w:r>
        <w:t xml:space="preserve"> и </w:t>
      </w:r>
      <w:hyperlink w:anchor="sub_3916" w:history="1">
        <w:r>
          <w:rPr>
            <w:rStyle w:val="a4"/>
          </w:rP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bookmarkEnd w:id="327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56" w:history="1">
        <w:r>
          <w:rPr>
            <w:rStyle w:val="a4"/>
          </w:rPr>
          <w:t>комментарии</w:t>
        </w:r>
      </w:hyperlink>
      <w:r>
        <w:t xml:space="preserve"> к статье 39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328" w:name="sub_40"/>
      <w:r>
        <w:rPr>
          <w:rStyle w:val="a3"/>
        </w:rPr>
        <w:t>Статья 40.</w:t>
      </w:r>
      <w:r>
        <w:t xml:space="preserve">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000000" w:rsidRDefault="00BB6647">
      <w:bookmarkStart w:id="329" w:name="sub_401"/>
      <w:bookmarkEnd w:id="328"/>
      <w:r>
        <w:t>1. Обязат</w:t>
      </w:r>
      <w:r>
        <w:t>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000000" w:rsidRDefault="00BB6647">
      <w:bookmarkStart w:id="330" w:name="sub_4011"/>
      <w:bookmarkEnd w:id="329"/>
      <w:r>
        <w:t>1</w:t>
      </w:r>
      <w:r>
        <w:t>) эксплуатационного контроля;</w:t>
      </w:r>
    </w:p>
    <w:p w:rsidR="00000000" w:rsidRDefault="00BB6647">
      <w:bookmarkStart w:id="331" w:name="sub_4012"/>
      <w:bookmarkEnd w:id="330"/>
      <w:r>
        <w:t>2) государственного контроля (надзора).</w:t>
      </w:r>
    </w:p>
    <w:p w:rsidR="00000000" w:rsidRDefault="00BB6647">
      <w:bookmarkStart w:id="332" w:name="sub_402"/>
      <w:bookmarkEnd w:id="331"/>
      <w: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</w:t>
      </w:r>
      <w:r>
        <w:t>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000000" w:rsidRDefault="00BB6647">
      <w:bookmarkStart w:id="333" w:name="sub_403"/>
      <w:bookmarkEnd w:id="332"/>
      <w:r>
        <w:t xml:space="preserve">3. Оценка соответствия зданий и сооружений, а также связанных со зданиями и с сооружениями процессов эксплуатации в </w:t>
      </w:r>
      <w:r>
        <w:t xml:space="preserve">форме государственного контроля (надзора) </w:t>
      </w:r>
      <w:r>
        <w:lastRenderedPageBreak/>
        <w:t>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bookmarkEnd w:id="333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</w:t>
      </w:r>
      <w:r>
        <w:rPr>
          <w:color w:val="000000"/>
          <w:sz w:val="16"/>
          <w:szCs w:val="16"/>
        </w:rPr>
        <w:t>АНТ:</w:t>
      </w:r>
    </w:p>
    <w:p w:rsidR="00000000" w:rsidRDefault="00BB6647">
      <w:pPr>
        <w:pStyle w:val="a7"/>
      </w:pPr>
      <w:r>
        <w:t xml:space="preserve">См. </w:t>
      </w:r>
      <w:hyperlink r:id="rId57" w:history="1">
        <w:r>
          <w:rPr>
            <w:rStyle w:val="a4"/>
          </w:rPr>
          <w:t>комментарии</w:t>
        </w:r>
      </w:hyperlink>
      <w:r>
        <w:t xml:space="preserve"> к статье 40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334" w:name="sub_41"/>
      <w:r>
        <w:rPr>
          <w:rStyle w:val="a3"/>
        </w:rPr>
        <w:t>Статья 41.</w:t>
      </w:r>
      <w:r>
        <w:t xml:space="preserve"> Правила добровольной оценки соответствия зданий и сооружений, а также связанных со зданиями и с сооружениями пр</w:t>
      </w:r>
      <w:r>
        <w:t>оцессов проектирования (включая изыскания), строительства, монтажа, наладки, эксплуатации и утилизации (сноса)</w:t>
      </w:r>
    </w:p>
    <w:p w:rsidR="00000000" w:rsidRDefault="00BB6647">
      <w:bookmarkStart w:id="335" w:name="sub_4101"/>
      <w:bookmarkEnd w:id="334"/>
      <w:r>
        <w:t>1.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</w:t>
      </w:r>
      <w:r>
        <w:t>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</w:t>
      </w:r>
      <w:r>
        <w:t>нодательством Российской Федерации.</w:t>
      </w:r>
    </w:p>
    <w:p w:rsidR="00000000" w:rsidRDefault="00BB6647">
      <w:bookmarkStart w:id="336" w:name="sub_4102"/>
      <w:bookmarkEnd w:id="335"/>
      <w:r>
        <w:t>2.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</w:t>
      </w:r>
      <w:r>
        <w:t>ации (сноса) осуществляется в порядке, установленном законодательством Российской Федерации.</w:t>
      </w:r>
    </w:p>
    <w:bookmarkEnd w:id="336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58" w:history="1">
        <w:r>
          <w:rPr>
            <w:rStyle w:val="a4"/>
          </w:rPr>
          <w:t>комментарии</w:t>
        </w:r>
      </w:hyperlink>
      <w:r>
        <w:t xml:space="preserve"> к статье 41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1"/>
      </w:pPr>
      <w:bookmarkStart w:id="337" w:name="sub_700"/>
      <w:r>
        <w:t>Глава 7. Заключит</w:t>
      </w:r>
      <w:r>
        <w:t>ельные положения</w:t>
      </w:r>
    </w:p>
    <w:bookmarkEnd w:id="337"/>
    <w:p w:rsidR="00000000" w:rsidRDefault="00BB6647"/>
    <w:p w:rsidR="00000000" w:rsidRDefault="00BB6647">
      <w:pPr>
        <w:pStyle w:val="a5"/>
      </w:pPr>
      <w:bookmarkStart w:id="338" w:name="sub_42"/>
      <w:r>
        <w:rPr>
          <w:rStyle w:val="a3"/>
        </w:rPr>
        <w:t>Статья 42.</w:t>
      </w:r>
      <w:r>
        <w:t xml:space="preserve"> Заключительные положения</w:t>
      </w:r>
    </w:p>
    <w:p w:rsidR="00000000" w:rsidRDefault="00BB6647">
      <w:bookmarkStart w:id="339" w:name="sub_421"/>
      <w:bookmarkEnd w:id="338"/>
      <w:r>
        <w:t>1.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</w:t>
      </w:r>
      <w:r>
        <w:t>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000000" w:rsidRDefault="00BB6647">
      <w:bookmarkStart w:id="340" w:name="sub_4211"/>
      <w:bookmarkEnd w:id="339"/>
      <w:r>
        <w:t>1) к зданиям и сооружениям, введенным в эксплуата</w:t>
      </w:r>
      <w:r>
        <w:t>цию до вступления в силу таких требований;</w:t>
      </w:r>
    </w:p>
    <w:p w:rsidR="00000000" w:rsidRDefault="00BB6647">
      <w:bookmarkStart w:id="341" w:name="sub_4212"/>
      <w:bookmarkEnd w:id="340"/>
      <w: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</w:t>
      </w:r>
      <w:r>
        <w:t>ртизу до вступления в силу таких требований;</w:t>
      </w:r>
    </w:p>
    <w:p w:rsidR="00000000" w:rsidRDefault="00BB6647">
      <w:bookmarkStart w:id="342" w:name="sub_4213"/>
      <w:bookmarkEnd w:id="341"/>
      <w: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</w:t>
      </w:r>
      <w:r>
        <w:t>аний.</w:t>
      </w:r>
    </w:p>
    <w:p w:rsidR="00000000" w:rsidRDefault="00BB6647">
      <w:bookmarkStart w:id="343" w:name="sub_422"/>
      <w:bookmarkEnd w:id="342"/>
      <w:r>
        <w:t xml:space="preserve">2. В целях настоящего Федерального закона строительные нормы и правила, утвержденные до дня </w:t>
      </w:r>
      <w:hyperlink r:id="rId59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признаются сводами правил.</w:t>
      </w:r>
    </w:p>
    <w:p w:rsidR="00000000" w:rsidRDefault="00BB6647">
      <w:bookmarkStart w:id="344" w:name="sub_423"/>
      <w:bookmarkEnd w:id="343"/>
      <w:r>
        <w:t xml:space="preserve">3. Правительство Российской Федерации не позднее чем за тридцать дней до дня </w:t>
      </w:r>
      <w:hyperlink r:id="rId60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утверждает </w:t>
      </w:r>
      <w:hyperlink r:id="rId61" w:history="1">
        <w:r>
          <w:rPr>
            <w:rStyle w:val="a4"/>
          </w:rPr>
          <w:t>перечень</w:t>
        </w:r>
      </w:hyperlink>
      <w:r>
        <w:t xml:space="preserve">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000000" w:rsidRDefault="00BB6647">
      <w:bookmarkStart w:id="345" w:name="sub_424"/>
      <w:bookmarkEnd w:id="344"/>
      <w:r>
        <w:t>4. Национальный орган Российской Федерации по станда</w:t>
      </w:r>
      <w:r>
        <w:t xml:space="preserve">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anchor="sub_67" w:history="1">
        <w:r>
          <w:rPr>
            <w:rStyle w:val="a4"/>
          </w:rPr>
          <w:t>частью 7 статьи 6</w:t>
        </w:r>
      </w:hyperlink>
      <w:r>
        <w:t xml:space="preserve"> настоящего Федерального закона </w:t>
      </w:r>
      <w:hyperlink r:id="rId62" w:history="1">
        <w:r>
          <w:rPr>
            <w:rStyle w:val="a4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000000" w:rsidRDefault="00BB6647">
      <w:bookmarkStart w:id="346" w:name="sub_425"/>
      <w:bookmarkEnd w:id="345"/>
      <w:r>
        <w:t>5. Уполномоченный федеральный орган и</w:t>
      </w:r>
      <w:r>
        <w:t xml:space="preserve">сполнительной власти не позднее 1 июля 2012 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sub_61" w:history="1">
        <w:r>
          <w:rPr>
            <w:rStyle w:val="a4"/>
          </w:rPr>
          <w:t>части 1 статьи 6</w:t>
        </w:r>
      </w:hyperlink>
      <w:r>
        <w:t xml:space="preserve"> настоящего Федерального закона </w:t>
      </w:r>
      <w:hyperlink r:id="rId63" w:history="1">
        <w:r>
          <w:rPr>
            <w:rStyle w:val="a4"/>
          </w:rPr>
          <w:t>перечень</w:t>
        </w:r>
      </w:hyperlink>
      <w:r>
        <w:t xml:space="preserve"> национальных стандартов и сводов правил.</w:t>
      </w:r>
    </w:p>
    <w:bookmarkEnd w:id="346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64" w:history="1">
        <w:r>
          <w:rPr>
            <w:rStyle w:val="a4"/>
          </w:rPr>
          <w:t>комментарии</w:t>
        </w:r>
      </w:hyperlink>
      <w:r>
        <w:t xml:space="preserve"> к статье 42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347" w:name="sub_430"/>
      <w:r>
        <w:rPr>
          <w:rStyle w:val="a3"/>
        </w:rPr>
        <w:t>Статья 43.</w:t>
      </w:r>
      <w:r>
        <w:t xml:space="preserve"> О внесении изменения в Федеральный закон "О техническом регулировании"</w:t>
      </w:r>
    </w:p>
    <w:bookmarkEnd w:id="347"/>
    <w:p w:rsidR="00000000" w:rsidRDefault="00BB6647">
      <w:r>
        <w:fldChar w:fldCharType="begin"/>
      </w:r>
      <w:r>
        <w:instrText>HYPERLINK "http://ivo.garant.ru/document?id=12029354&amp;sub=100"</w:instrText>
      </w:r>
      <w:r>
        <w:fldChar w:fldCharType="separate"/>
      </w:r>
      <w:r>
        <w:rPr>
          <w:rStyle w:val="a4"/>
        </w:rPr>
        <w:t>Главу 1</w:t>
      </w:r>
      <w:r>
        <w:fldChar w:fldCharType="end"/>
      </w:r>
      <w:r>
        <w:t xml:space="preserve"> Федерального закона о</w:t>
      </w:r>
      <w:r>
        <w:t xml:space="preserve">т 27 декабря 2002 года N 184-ФЗ "О техническом регулировании" (Собрание законодательства Российской Федерации, 2002, N 52, ст. 5140; 2007, N 19, ст. 2293; N 49, ст. 6070; 2009, N 29, ст. 3626) дополнить </w:t>
      </w:r>
      <w:hyperlink r:id="rId65" w:history="1">
        <w:r>
          <w:rPr>
            <w:rStyle w:val="a4"/>
          </w:rPr>
          <w:t>статьей 5.1</w:t>
        </w:r>
      </w:hyperlink>
      <w:r>
        <w:t xml:space="preserve"> следующего содержания:</w:t>
      </w:r>
    </w:p>
    <w:p w:rsidR="00000000" w:rsidRDefault="00BB6647">
      <w:pPr>
        <w:pStyle w:val="a5"/>
      </w:pPr>
      <w:bookmarkStart w:id="348" w:name="sub_50111"/>
      <w:r>
        <w:t>"</w:t>
      </w:r>
      <w:r>
        <w:rPr>
          <w:rStyle w:val="a3"/>
        </w:rPr>
        <w:t>Статья 5.1.</w:t>
      </w:r>
      <w:r>
        <w:t xml:space="preserve"> Особенности технического регулирования в области обеспечения безопасности зданий и сооружений</w:t>
      </w:r>
    </w:p>
    <w:bookmarkEnd w:id="348"/>
    <w:p w:rsidR="00000000" w:rsidRDefault="00BB6647"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66" w:history="1">
        <w:r>
          <w:rPr>
            <w:rStyle w:val="a4"/>
          </w:rPr>
          <w:t>комментарии</w:t>
        </w:r>
      </w:hyperlink>
      <w:r>
        <w:t xml:space="preserve"> к статье 43 настоящего Федерального закона</w:t>
      </w:r>
    </w:p>
    <w:p w:rsidR="00000000" w:rsidRDefault="00BB6647">
      <w:pPr>
        <w:pStyle w:val="a7"/>
      </w:pPr>
    </w:p>
    <w:p w:rsidR="00000000" w:rsidRDefault="00BB6647">
      <w:pPr>
        <w:pStyle w:val="a5"/>
      </w:pPr>
      <w:bookmarkStart w:id="349" w:name="sub_440"/>
      <w:r>
        <w:rPr>
          <w:rStyle w:val="a3"/>
        </w:rPr>
        <w:t>Статья 44.</w:t>
      </w:r>
      <w:r>
        <w:t xml:space="preserve"> Вступление в силу настоящего Федерального закона</w:t>
      </w:r>
    </w:p>
    <w:p w:rsidR="00000000" w:rsidRDefault="00BB6647">
      <w:bookmarkStart w:id="350" w:name="sub_441"/>
      <w:bookmarkEnd w:id="349"/>
      <w:r>
        <w:t xml:space="preserve">1. Настоящий Федеральный закон вступает в силу по истечении шести месяцев со дня его </w:t>
      </w:r>
      <w:hyperlink r:id="rId67" w:history="1">
        <w:r>
          <w:rPr>
            <w:rStyle w:val="a4"/>
          </w:rPr>
          <w:t>официального опубликования</w:t>
        </w:r>
      </w:hyperlink>
      <w:r>
        <w:t xml:space="preserve">, за исключением </w:t>
      </w:r>
      <w:hyperlink w:anchor="sub_430" w:history="1">
        <w:r>
          <w:rPr>
            <w:rStyle w:val="a4"/>
          </w:rPr>
          <w:t>статьи 43</w:t>
        </w:r>
      </w:hyperlink>
      <w:r>
        <w:t xml:space="preserve"> настоящего Федерального закона.</w:t>
      </w:r>
    </w:p>
    <w:p w:rsidR="00000000" w:rsidRDefault="00BB6647">
      <w:bookmarkStart w:id="351" w:name="sub_442"/>
      <w:bookmarkEnd w:id="350"/>
      <w:r>
        <w:t xml:space="preserve">2. </w:t>
      </w:r>
      <w:hyperlink w:anchor="sub_430" w:history="1">
        <w:r>
          <w:rPr>
            <w:rStyle w:val="a4"/>
          </w:rPr>
          <w:t>Статья 43</w:t>
        </w:r>
      </w:hyperlink>
      <w:r>
        <w:t xml:space="preserve"> настоящего Федерального закона вступает в силу со дня </w:t>
      </w:r>
      <w:hyperlink r:id="rId68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закона.</w:t>
      </w:r>
    </w:p>
    <w:bookmarkEnd w:id="351"/>
    <w:p w:rsidR="00000000" w:rsidRDefault="00BB6647">
      <w:pPr>
        <w:pStyle w:val="a7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B6647">
      <w:pPr>
        <w:pStyle w:val="a7"/>
      </w:pPr>
      <w:r>
        <w:t xml:space="preserve">См. </w:t>
      </w:r>
      <w:hyperlink r:id="rId69" w:history="1">
        <w:r>
          <w:rPr>
            <w:rStyle w:val="a4"/>
          </w:rPr>
          <w:t>комментарии</w:t>
        </w:r>
      </w:hyperlink>
      <w:r>
        <w:t xml:space="preserve"> к статье 44 настоящего Федерального зако</w:t>
      </w:r>
      <w:r>
        <w:t>на</w:t>
      </w:r>
    </w:p>
    <w:p w:rsidR="00000000" w:rsidRDefault="00BB6647">
      <w:pPr>
        <w:pStyle w:val="a7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6647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B6647">
            <w:pPr>
              <w:pStyle w:val="ab"/>
              <w:jc w:val="right"/>
            </w:pPr>
            <w:r>
              <w:t>Д. Медведев</w:t>
            </w:r>
          </w:p>
        </w:tc>
      </w:tr>
    </w:tbl>
    <w:p w:rsidR="00000000" w:rsidRDefault="00BB6647"/>
    <w:p w:rsidR="00000000" w:rsidRDefault="00BB6647">
      <w:pPr>
        <w:pStyle w:val="ad"/>
      </w:pPr>
      <w:r>
        <w:t>Москва, Кремль</w:t>
      </w:r>
    </w:p>
    <w:p w:rsidR="00000000" w:rsidRDefault="00BB6647">
      <w:pPr>
        <w:pStyle w:val="ad"/>
      </w:pPr>
      <w:r>
        <w:t>30 декабря 2009 г.</w:t>
      </w:r>
    </w:p>
    <w:p w:rsidR="00000000" w:rsidRDefault="00BB6647">
      <w:pPr>
        <w:pStyle w:val="ad"/>
      </w:pPr>
      <w:r>
        <w:t>N 384-ФЗ</w:t>
      </w:r>
    </w:p>
    <w:p w:rsidR="00BB6647" w:rsidRDefault="00BB6647"/>
    <w:sectPr w:rsidR="00BB6647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BA"/>
    <w:rsid w:val="00BB6647"/>
    <w:rsid w:val="00E9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10003955&amp;sub=2" TargetMode="External"/><Relationship Id="rId18" Type="http://schemas.openxmlformats.org/officeDocument/2006/relationships/hyperlink" Target="http://ivo.garant.ru/document?id=12029354&amp;sub=4" TargetMode="External"/><Relationship Id="rId26" Type="http://schemas.openxmlformats.org/officeDocument/2006/relationships/hyperlink" Target="http://ivo.garant.ru/document?id=57528526&amp;sub=12" TargetMode="External"/><Relationship Id="rId39" Type="http://schemas.openxmlformats.org/officeDocument/2006/relationships/hyperlink" Target="http://ivo.garant.ru/document?id=57528526&amp;sub=25" TargetMode="External"/><Relationship Id="rId21" Type="http://schemas.openxmlformats.org/officeDocument/2006/relationships/hyperlink" Target="http://ivo.garant.ru/document?id=57528526&amp;sub=7" TargetMode="External"/><Relationship Id="rId34" Type="http://schemas.openxmlformats.org/officeDocument/2006/relationships/hyperlink" Target="http://ivo.garant.ru/document?id=57528526&amp;sub=20" TargetMode="External"/><Relationship Id="rId42" Type="http://schemas.openxmlformats.org/officeDocument/2006/relationships/hyperlink" Target="http://ivo.garant.ru/document?id=57528526&amp;sub=28" TargetMode="External"/><Relationship Id="rId47" Type="http://schemas.openxmlformats.org/officeDocument/2006/relationships/hyperlink" Target="http://ivo.garant.ru/document?id=57528526&amp;sub=31" TargetMode="External"/><Relationship Id="rId50" Type="http://schemas.openxmlformats.org/officeDocument/2006/relationships/hyperlink" Target="http://ivo.garant.ru/document?id=12029354&amp;sub=0" TargetMode="External"/><Relationship Id="rId55" Type="http://schemas.openxmlformats.org/officeDocument/2006/relationships/hyperlink" Target="http://ivo.garant.ru/document?id=57528526&amp;sub=38" TargetMode="External"/><Relationship Id="rId63" Type="http://schemas.openxmlformats.org/officeDocument/2006/relationships/hyperlink" Target="http://ivo.garant.ru/document?id=70735592&amp;sub=85" TargetMode="External"/><Relationship Id="rId68" Type="http://schemas.openxmlformats.org/officeDocument/2006/relationships/hyperlink" Target="http://ivo.garant.ru/document?id=12172032&amp;sub=0" TargetMode="External"/><Relationship Id="rId7" Type="http://schemas.openxmlformats.org/officeDocument/2006/relationships/hyperlink" Target="http://ivo.garant.ru/document?id=5325755&amp;sub=0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57528526&amp;sub=5" TargetMode="External"/><Relationship Id="rId29" Type="http://schemas.openxmlformats.org/officeDocument/2006/relationships/hyperlink" Target="http://ivo.garant.ru/document?id=57528526&amp;sub=1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12172032&amp;sub=0" TargetMode="External"/><Relationship Id="rId11" Type="http://schemas.openxmlformats.org/officeDocument/2006/relationships/hyperlink" Target="http://ivo.garant.ru/document?id=57528526&amp;sub=2" TargetMode="External"/><Relationship Id="rId24" Type="http://schemas.openxmlformats.org/officeDocument/2006/relationships/hyperlink" Target="http://ivo.garant.ru/document?id=57528526&amp;sub=10" TargetMode="External"/><Relationship Id="rId32" Type="http://schemas.openxmlformats.org/officeDocument/2006/relationships/hyperlink" Target="http://ivo.garant.ru/document?id=57528526&amp;sub=18" TargetMode="External"/><Relationship Id="rId37" Type="http://schemas.openxmlformats.org/officeDocument/2006/relationships/hyperlink" Target="http://ivo.garant.ru/document?id=57528526&amp;sub=23" TargetMode="External"/><Relationship Id="rId40" Type="http://schemas.openxmlformats.org/officeDocument/2006/relationships/hyperlink" Target="http://ivo.garant.ru/document?id=57528526&amp;sub=26" TargetMode="External"/><Relationship Id="rId45" Type="http://schemas.openxmlformats.org/officeDocument/2006/relationships/hyperlink" Target="http://ivo.garant.ru/document?id=57643005&amp;sub=30131" TargetMode="External"/><Relationship Id="rId53" Type="http://schemas.openxmlformats.org/officeDocument/2006/relationships/hyperlink" Target="http://ivo.garant.ru/document?id=57528526&amp;sub=36" TargetMode="External"/><Relationship Id="rId58" Type="http://schemas.openxmlformats.org/officeDocument/2006/relationships/hyperlink" Target="http://ivo.garant.ru/document?id=57528526&amp;sub=41" TargetMode="External"/><Relationship Id="rId66" Type="http://schemas.openxmlformats.org/officeDocument/2006/relationships/hyperlink" Target="http://ivo.garant.ru/document?id=57528526&amp;sub=4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?id=57528526&amp;sub=4" TargetMode="External"/><Relationship Id="rId23" Type="http://schemas.openxmlformats.org/officeDocument/2006/relationships/hyperlink" Target="http://ivo.garant.ru/document?id=57528526&amp;sub=9" TargetMode="External"/><Relationship Id="rId28" Type="http://schemas.openxmlformats.org/officeDocument/2006/relationships/hyperlink" Target="http://ivo.garant.ru/document?id=57528526&amp;sub=14" TargetMode="External"/><Relationship Id="rId36" Type="http://schemas.openxmlformats.org/officeDocument/2006/relationships/hyperlink" Target="http://ivo.garant.ru/document?id=57528526&amp;sub=22" TargetMode="External"/><Relationship Id="rId49" Type="http://schemas.openxmlformats.org/officeDocument/2006/relationships/hyperlink" Target="http://ivo.garant.ru/document?id=57528526&amp;sub=33" TargetMode="External"/><Relationship Id="rId57" Type="http://schemas.openxmlformats.org/officeDocument/2006/relationships/hyperlink" Target="http://ivo.garant.ru/document?id=57528526&amp;sub=40" TargetMode="External"/><Relationship Id="rId61" Type="http://schemas.openxmlformats.org/officeDocument/2006/relationships/hyperlink" Target="http://ivo.garant.ru/document?id=70735592&amp;sub=85" TargetMode="External"/><Relationship Id="rId10" Type="http://schemas.openxmlformats.org/officeDocument/2006/relationships/hyperlink" Target="http://ivo.garant.ru/document?id=10003955&amp;sub=2" TargetMode="External"/><Relationship Id="rId19" Type="http://schemas.openxmlformats.org/officeDocument/2006/relationships/hyperlink" Target="http://ivo.garant.ru/document?id=70835970&amp;sub=0" TargetMode="External"/><Relationship Id="rId31" Type="http://schemas.openxmlformats.org/officeDocument/2006/relationships/hyperlink" Target="http://ivo.garant.ru/document?id=57528526&amp;sub=17" TargetMode="External"/><Relationship Id="rId44" Type="http://schemas.openxmlformats.org/officeDocument/2006/relationships/hyperlink" Target="http://ivo.garant.ru/document?id=70305818&amp;sub=1631" TargetMode="External"/><Relationship Id="rId52" Type="http://schemas.openxmlformats.org/officeDocument/2006/relationships/hyperlink" Target="http://ivo.garant.ru/document?id=57528526&amp;sub=35" TargetMode="External"/><Relationship Id="rId60" Type="http://schemas.openxmlformats.org/officeDocument/2006/relationships/hyperlink" Target="http://ivo.garant.ru/document?id=12172032&amp;sub=0" TargetMode="External"/><Relationship Id="rId65" Type="http://schemas.openxmlformats.org/officeDocument/2006/relationships/hyperlink" Target="http://ivo.garant.ru/document?id=12029354&amp;sub=501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12038258&amp;sub=0" TargetMode="External"/><Relationship Id="rId14" Type="http://schemas.openxmlformats.org/officeDocument/2006/relationships/hyperlink" Target="http://ivo.garant.ru/document?id=12038258&amp;sub=0" TargetMode="External"/><Relationship Id="rId22" Type="http://schemas.openxmlformats.org/officeDocument/2006/relationships/hyperlink" Target="http://ivo.garant.ru/document?id=57528526&amp;sub=8" TargetMode="External"/><Relationship Id="rId27" Type="http://schemas.openxmlformats.org/officeDocument/2006/relationships/hyperlink" Target="http://ivo.garant.ru/document?id=57528526&amp;sub=13" TargetMode="External"/><Relationship Id="rId30" Type="http://schemas.openxmlformats.org/officeDocument/2006/relationships/hyperlink" Target="http://ivo.garant.ru/document?id=57528526&amp;sub=16" TargetMode="External"/><Relationship Id="rId35" Type="http://schemas.openxmlformats.org/officeDocument/2006/relationships/hyperlink" Target="http://ivo.garant.ru/document?id=57528526&amp;sub=21" TargetMode="External"/><Relationship Id="rId43" Type="http://schemas.openxmlformats.org/officeDocument/2006/relationships/hyperlink" Target="http://ivo.garant.ru/document?id=57528526&amp;sub=29" TargetMode="External"/><Relationship Id="rId48" Type="http://schemas.openxmlformats.org/officeDocument/2006/relationships/hyperlink" Target="http://ivo.garant.ru/document?id=57528526&amp;sub=32" TargetMode="External"/><Relationship Id="rId56" Type="http://schemas.openxmlformats.org/officeDocument/2006/relationships/hyperlink" Target="http://ivo.garant.ru/document?id=57528526&amp;sub=39" TargetMode="External"/><Relationship Id="rId64" Type="http://schemas.openxmlformats.org/officeDocument/2006/relationships/hyperlink" Target="http://ivo.garant.ru/document?id=57528526&amp;sub=42" TargetMode="External"/><Relationship Id="rId69" Type="http://schemas.openxmlformats.org/officeDocument/2006/relationships/hyperlink" Target="http://ivo.garant.ru/document?id=57528526&amp;sub=440" TargetMode="External"/><Relationship Id="rId8" Type="http://schemas.openxmlformats.org/officeDocument/2006/relationships/hyperlink" Target="http://ivo.garant.ru/document?id=57528526&amp;sub=1" TargetMode="External"/><Relationship Id="rId51" Type="http://schemas.openxmlformats.org/officeDocument/2006/relationships/hyperlink" Target="http://ivo.garant.ru/document?id=57528526&amp;sub=3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ivo.garant.ru/document?id=57528526&amp;sub=3" TargetMode="External"/><Relationship Id="rId17" Type="http://schemas.openxmlformats.org/officeDocument/2006/relationships/hyperlink" Target="http://ivo.garant.ru/document?id=70735592&amp;sub=85" TargetMode="External"/><Relationship Id="rId25" Type="http://schemas.openxmlformats.org/officeDocument/2006/relationships/hyperlink" Target="http://ivo.garant.ru/document?id=57528526&amp;sub=11" TargetMode="External"/><Relationship Id="rId33" Type="http://schemas.openxmlformats.org/officeDocument/2006/relationships/hyperlink" Target="http://ivo.garant.ru/document?id=57528526&amp;sub=19" TargetMode="External"/><Relationship Id="rId38" Type="http://schemas.openxmlformats.org/officeDocument/2006/relationships/hyperlink" Target="http://ivo.garant.ru/document?id=57528526&amp;sub=24" TargetMode="External"/><Relationship Id="rId46" Type="http://schemas.openxmlformats.org/officeDocument/2006/relationships/hyperlink" Target="http://ivo.garant.ru/document?id=57528526&amp;sub=30" TargetMode="External"/><Relationship Id="rId59" Type="http://schemas.openxmlformats.org/officeDocument/2006/relationships/hyperlink" Target="http://ivo.garant.ru/document?id=12172032&amp;sub=0" TargetMode="External"/><Relationship Id="rId67" Type="http://schemas.openxmlformats.org/officeDocument/2006/relationships/hyperlink" Target="http://ivo.garant.ru/document?id=12172032&amp;sub=0" TargetMode="External"/><Relationship Id="rId20" Type="http://schemas.openxmlformats.org/officeDocument/2006/relationships/hyperlink" Target="http://ivo.garant.ru/document?id=57528526&amp;sub=6" TargetMode="External"/><Relationship Id="rId41" Type="http://schemas.openxmlformats.org/officeDocument/2006/relationships/hyperlink" Target="http://ivo.garant.ru/document?id=57528526&amp;sub=27" TargetMode="External"/><Relationship Id="rId54" Type="http://schemas.openxmlformats.org/officeDocument/2006/relationships/hyperlink" Target="http://ivo.garant.ru/document?id=57528526&amp;sub=37" TargetMode="External"/><Relationship Id="rId62" Type="http://schemas.openxmlformats.org/officeDocument/2006/relationships/hyperlink" Target="http://ivo.garant.ru/document?id=70835970&amp;sub=1000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13222</Words>
  <Characters>75370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DOM</cp:lastModifiedBy>
  <cp:revision>2</cp:revision>
  <dcterms:created xsi:type="dcterms:W3CDTF">2019-06-16T08:56:00Z</dcterms:created>
  <dcterms:modified xsi:type="dcterms:W3CDTF">2019-06-16T08:56:00Z</dcterms:modified>
</cp:coreProperties>
</file>