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20" w:rsidRDefault="008B3DE2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9252FB" w:rsidRPr="009252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20">
        <w:rPr>
          <w:rFonts w:ascii="Times New Roman" w:hAnsi="Times New Roman" w:cs="Times New Roman"/>
          <w:sz w:val="28"/>
          <w:szCs w:val="28"/>
        </w:rPr>
        <w:t>«Артикуляция чувств»</w:t>
      </w:r>
    </w:p>
    <w:p w:rsidR="009252FB" w:rsidRPr="009252FB" w:rsidRDefault="00911920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9252FB" w:rsidRPr="009252FB">
        <w:rPr>
          <w:rFonts w:ascii="Times New Roman" w:hAnsi="Times New Roman" w:cs="Times New Roman"/>
          <w:sz w:val="28"/>
          <w:szCs w:val="28"/>
        </w:rPr>
        <w:t>«Эмоциональн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9252FB" w:rsidRPr="009252FB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52FB" w:rsidRPr="009252FB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Автор</w:t>
      </w:r>
      <w:r w:rsidR="008B3DE2">
        <w:rPr>
          <w:rFonts w:ascii="Times New Roman" w:hAnsi="Times New Roman" w:cs="Times New Roman"/>
          <w:sz w:val="28"/>
          <w:szCs w:val="28"/>
        </w:rPr>
        <w:t>ы</w:t>
      </w:r>
      <w:r w:rsidRPr="009252FB">
        <w:rPr>
          <w:rFonts w:ascii="Times New Roman" w:hAnsi="Times New Roman" w:cs="Times New Roman"/>
          <w:sz w:val="28"/>
          <w:szCs w:val="28"/>
        </w:rPr>
        <w:t xml:space="preserve">: учитель-логопед </w:t>
      </w:r>
      <w:r>
        <w:rPr>
          <w:rFonts w:ascii="Times New Roman" w:hAnsi="Times New Roman" w:cs="Times New Roman"/>
          <w:sz w:val="28"/>
          <w:szCs w:val="28"/>
        </w:rPr>
        <w:t>Мочалова Ксения Александровна</w:t>
      </w:r>
      <w:r w:rsidRPr="009252FB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r>
        <w:rPr>
          <w:rFonts w:ascii="Times New Roman" w:hAnsi="Times New Roman" w:cs="Times New Roman"/>
          <w:sz w:val="28"/>
          <w:szCs w:val="28"/>
        </w:rPr>
        <w:t>Галицкая Ольга Викторовна</w:t>
      </w:r>
    </w:p>
    <w:p w:rsidR="009252FB" w:rsidRPr="009252FB" w:rsidRDefault="00911920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9252FB" w:rsidRPr="009252FB">
        <w:rPr>
          <w:rFonts w:ascii="Times New Roman" w:hAnsi="Times New Roman" w:cs="Times New Roman"/>
          <w:sz w:val="28"/>
          <w:szCs w:val="28"/>
        </w:rPr>
        <w:t>: Муниципальное бюджетное дошкольное образовательное учреждение - детский сад № 46</w:t>
      </w:r>
    </w:p>
    <w:p w:rsidR="009252FB" w:rsidRPr="009252FB" w:rsidRDefault="00911920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воспитанников</w:t>
      </w:r>
      <w:r w:rsidR="009252FB" w:rsidRPr="009252FB">
        <w:rPr>
          <w:rFonts w:ascii="Times New Roman" w:hAnsi="Times New Roman" w:cs="Times New Roman"/>
          <w:sz w:val="28"/>
          <w:szCs w:val="28"/>
        </w:rPr>
        <w:t>:</w:t>
      </w:r>
      <w:r w:rsidR="009252FB">
        <w:rPr>
          <w:rFonts w:ascii="Times New Roman" w:hAnsi="Times New Roman" w:cs="Times New Roman"/>
          <w:sz w:val="28"/>
          <w:szCs w:val="28"/>
        </w:rPr>
        <w:t xml:space="preserve"> 6</w:t>
      </w:r>
      <w:r w:rsidR="009252FB" w:rsidRPr="009252FB">
        <w:rPr>
          <w:rFonts w:ascii="Times New Roman" w:hAnsi="Times New Roman" w:cs="Times New Roman"/>
          <w:sz w:val="28"/>
          <w:szCs w:val="28"/>
        </w:rPr>
        <w:t>–7 лет (</w:t>
      </w:r>
      <w:r w:rsidR="009252FB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 w:rsidR="009252FB" w:rsidRPr="009252FB">
        <w:rPr>
          <w:rFonts w:ascii="Times New Roman" w:hAnsi="Times New Roman" w:cs="Times New Roman"/>
          <w:sz w:val="28"/>
          <w:szCs w:val="28"/>
        </w:rPr>
        <w:t>)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5DEF">
        <w:rPr>
          <w:rFonts w:ascii="Times New Roman" w:hAnsi="Times New Roman" w:cs="Times New Roman"/>
          <w:sz w:val="28"/>
          <w:szCs w:val="28"/>
        </w:rPr>
        <w:t>воспитанники, имеющие статус ОВЗ (тяжелые нарушения речи)</w:t>
      </w:r>
      <w:r w:rsidRPr="009252FB">
        <w:rPr>
          <w:rFonts w:ascii="Times New Roman" w:hAnsi="Times New Roman" w:cs="Times New Roman"/>
          <w:sz w:val="28"/>
          <w:szCs w:val="28"/>
        </w:rPr>
        <w:t xml:space="preserve"> </w:t>
      </w:r>
      <w:r w:rsidR="00355DEF">
        <w:rPr>
          <w:rFonts w:ascii="Times New Roman" w:hAnsi="Times New Roman" w:cs="Times New Roman"/>
          <w:sz w:val="28"/>
          <w:szCs w:val="28"/>
        </w:rPr>
        <w:t>при вербализации эмоций испытывают трудности</w:t>
      </w:r>
      <w:r w:rsidRPr="009252FB">
        <w:rPr>
          <w:rFonts w:ascii="Times New Roman" w:hAnsi="Times New Roman" w:cs="Times New Roman"/>
          <w:sz w:val="28"/>
          <w:szCs w:val="28"/>
        </w:rPr>
        <w:t>: не могут назвать</w:t>
      </w:r>
      <w:r w:rsidR="00355DEF">
        <w:rPr>
          <w:rFonts w:ascii="Times New Roman" w:hAnsi="Times New Roman" w:cs="Times New Roman"/>
          <w:sz w:val="28"/>
          <w:szCs w:val="28"/>
        </w:rPr>
        <w:t xml:space="preserve"> чувство, которое испытывают и</w:t>
      </w:r>
      <w:r w:rsidRPr="009252FB">
        <w:rPr>
          <w:rFonts w:ascii="Times New Roman" w:hAnsi="Times New Roman" w:cs="Times New Roman"/>
          <w:sz w:val="28"/>
          <w:szCs w:val="28"/>
        </w:rPr>
        <w:t xml:space="preserve"> описать</w:t>
      </w:r>
      <w:r w:rsidR="00355DEF">
        <w:rPr>
          <w:rFonts w:ascii="Times New Roman" w:hAnsi="Times New Roman" w:cs="Times New Roman"/>
          <w:sz w:val="28"/>
          <w:szCs w:val="28"/>
        </w:rPr>
        <w:t xml:space="preserve"> его</w:t>
      </w:r>
      <w:r w:rsidRPr="009252FB">
        <w:rPr>
          <w:rFonts w:ascii="Times New Roman" w:hAnsi="Times New Roman" w:cs="Times New Roman"/>
          <w:sz w:val="28"/>
          <w:szCs w:val="28"/>
        </w:rPr>
        <w:t xml:space="preserve">. Это приводит к </w:t>
      </w:r>
      <w:r w:rsidR="00355DEF">
        <w:rPr>
          <w:rFonts w:ascii="Times New Roman" w:hAnsi="Times New Roman" w:cs="Times New Roman"/>
          <w:sz w:val="28"/>
          <w:szCs w:val="28"/>
        </w:rPr>
        <w:t xml:space="preserve">снижению частоты </w:t>
      </w:r>
      <w:r w:rsidR="00CF2A57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="00355DEF">
        <w:rPr>
          <w:rFonts w:ascii="Times New Roman" w:hAnsi="Times New Roman" w:cs="Times New Roman"/>
          <w:sz w:val="28"/>
          <w:szCs w:val="28"/>
        </w:rPr>
        <w:t>контактов</w:t>
      </w:r>
      <w:r w:rsidR="00CF2A57">
        <w:rPr>
          <w:rFonts w:ascii="Times New Roman" w:hAnsi="Times New Roman" w:cs="Times New Roman"/>
          <w:sz w:val="28"/>
          <w:szCs w:val="28"/>
        </w:rPr>
        <w:t>, снижение самооценки, вспышкам агрессивных реакций.</w:t>
      </w:r>
      <w:r w:rsidRPr="009252FB">
        <w:rPr>
          <w:rFonts w:ascii="Times New Roman" w:hAnsi="Times New Roman" w:cs="Times New Roman"/>
          <w:sz w:val="28"/>
          <w:szCs w:val="28"/>
        </w:rPr>
        <w:t xml:space="preserve"> Интеграция логопедической и психологической работы </w:t>
      </w:r>
      <w:r w:rsidR="00CF2A57">
        <w:rPr>
          <w:rFonts w:ascii="Times New Roman" w:hAnsi="Times New Roman" w:cs="Times New Roman"/>
          <w:sz w:val="28"/>
          <w:szCs w:val="28"/>
        </w:rPr>
        <w:t>положительно влияет на ра</w:t>
      </w:r>
      <w:r w:rsidRPr="009252FB">
        <w:rPr>
          <w:rFonts w:ascii="Times New Roman" w:hAnsi="Times New Roman" w:cs="Times New Roman"/>
          <w:sz w:val="28"/>
          <w:szCs w:val="28"/>
        </w:rPr>
        <w:t>зви</w:t>
      </w:r>
      <w:r w:rsidR="00CF2A57">
        <w:rPr>
          <w:rFonts w:ascii="Times New Roman" w:hAnsi="Times New Roman" w:cs="Times New Roman"/>
          <w:sz w:val="28"/>
          <w:szCs w:val="28"/>
        </w:rPr>
        <w:t>тие</w:t>
      </w:r>
      <w:r w:rsidRPr="009252FB">
        <w:rPr>
          <w:rFonts w:ascii="Times New Roman" w:hAnsi="Times New Roman" w:cs="Times New Roman"/>
          <w:sz w:val="28"/>
          <w:szCs w:val="28"/>
        </w:rPr>
        <w:t xml:space="preserve"> речево</w:t>
      </w:r>
      <w:r w:rsidR="00CF2A57">
        <w:rPr>
          <w:rFonts w:ascii="Times New Roman" w:hAnsi="Times New Roman" w:cs="Times New Roman"/>
          <w:sz w:val="28"/>
          <w:szCs w:val="28"/>
        </w:rPr>
        <w:t>го</w:t>
      </w:r>
      <w:r w:rsidRPr="009252FB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CF2A57">
        <w:rPr>
          <w:rFonts w:ascii="Times New Roman" w:hAnsi="Times New Roman" w:cs="Times New Roman"/>
          <w:sz w:val="28"/>
          <w:szCs w:val="28"/>
        </w:rPr>
        <w:t>а</w:t>
      </w:r>
      <w:r w:rsidRPr="009252FB">
        <w:rPr>
          <w:rFonts w:ascii="Times New Roman" w:hAnsi="Times New Roman" w:cs="Times New Roman"/>
          <w:sz w:val="28"/>
          <w:szCs w:val="28"/>
        </w:rPr>
        <w:t xml:space="preserve"> и </w:t>
      </w:r>
      <w:r w:rsidR="00CF2A57">
        <w:rPr>
          <w:rFonts w:ascii="Times New Roman" w:hAnsi="Times New Roman" w:cs="Times New Roman"/>
          <w:sz w:val="28"/>
          <w:szCs w:val="28"/>
        </w:rPr>
        <w:t>эмоциональной сферы дошкольника</w:t>
      </w:r>
      <w:r w:rsidRPr="009252FB">
        <w:rPr>
          <w:rFonts w:ascii="Times New Roman" w:hAnsi="Times New Roman" w:cs="Times New Roman"/>
          <w:sz w:val="28"/>
          <w:szCs w:val="28"/>
        </w:rPr>
        <w:t>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Цель разработки: </w:t>
      </w:r>
      <w:r w:rsidR="00CF2A57">
        <w:rPr>
          <w:rFonts w:ascii="Times New Roman" w:hAnsi="Times New Roman" w:cs="Times New Roman"/>
          <w:sz w:val="28"/>
          <w:szCs w:val="28"/>
        </w:rPr>
        <w:t xml:space="preserve">взаимодействие логопедического и </w:t>
      </w:r>
      <w:r w:rsidR="00CF2A57" w:rsidRPr="009252FB">
        <w:rPr>
          <w:rFonts w:ascii="Times New Roman" w:hAnsi="Times New Roman" w:cs="Times New Roman"/>
          <w:sz w:val="28"/>
          <w:szCs w:val="28"/>
        </w:rPr>
        <w:t>психолог</w:t>
      </w:r>
      <w:r w:rsidR="00CF2A57">
        <w:rPr>
          <w:rFonts w:ascii="Times New Roman" w:hAnsi="Times New Roman" w:cs="Times New Roman"/>
          <w:sz w:val="28"/>
          <w:szCs w:val="28"/>
        </w:rPr>
        <w:t xml:space="preserve">ического сопровождения </w:t>
      </w:r>
      <w:r w:rsidRPr="009252FB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CF2A57">
        <w:rPr>
          <w:rFonts w:ascii="Times New Roman" w:hAnsi="Times New Roman" w:cs="Times New Roman"/>
          <w:sz w:val="28"/>
          <w:szCs w:val="28"/>
        </w:rPr>
        <w:t>Т</w:t>
      </w:r>
      <w:r w:rsidRPr="009252FB">
        <w:rPr>
          <w:rFonts w:ascii="Times New Roman" w:hAnsi="Times New Roman" w:cs="Times New Roman"/>
          <w:sz w:val="28"/>
          <w:szCs w:val="28"/>
        </w:rPr>
        <w:t>НР</w:t>
      </w:r>
      <w:r w:rsidR="00CF2A57">
        <w:rPr>
          <w:rFonts w:ascii="Times New Roman" w:hAnsi="Times New Roman" w:cs="Times New Roman"/>
          <w:sz w:val="28"/>
          <w:szCs w:val="28"/>
        </w:rPr>
        <w:t xml:space="preserve"> для развития эмоциональной сферы старшего дошкольника:</w:t>
      </w:r>
      <w:r w:rsidRPr="009252FB">
        <w:rPr>
          <w:rFonts w:ascii="Times New Roman" w:hAnsi="Times New Roman" w:cs="Times New Roman"/>
          <w:sz w:val="28"/>
          <w:szCs w:val="28"/>
        </w:rPr>
        <w:t xml:space="preserve"> осознани</w:t>
      </w:r>
      <w:r w:rsidR="00CF2A57">
        <w:rPr>
          <w:rFonts w:ascii="Times New Roman" w:hAnsi="Times New Roman" w:cs="Times New Roman"/>
          <w:sz w:val="28"/>
          <w:szCs w:val="28"/>
        </w:rPr>
        <w:t>е</w:t>
      </w:r>
      <w:r w:rsidRPr="009252FB">
        <w:rPr>
          <w:rFonts w:ascii="Times New Roman" w:hAnsi="Times New Roman" w:cs="Times New Roman"/>
          <w:sz w:val="28"/>
          <w:szCs w:val="28"/>
        </w:rPr>
        <w:t xml:space="preserve"> и вербально</w:t>
      </w:r>
      <w:r w:rsidR="00CF2A57">
        <w:rPr>
          <w:rFonts w:ascii="Times New Roman" w:hAnsi="Times New Roman" w:cs="Times New Roman"/>
          <w:sz w:val="28"/>
          <w:szCs w:val="28"/>
        </w:rPr>
        <w:t>е</w:t>
      </w:r>
      <w:r w:rsidRPr="009252FB">
        <w:rPr>
          <w:rFonts w:ascii="Times New Roman" w:hAnsi="Times New Roman" w:cs="Times New Roman"/>
          <w:sz w:val="28"/>
          <w:szCs w:val="28"/>
        </w:rPr>
        <w:t xml:space="preserve"> выражени</w:t>
      </w:r>
      <w:r w:rsidR="00CF2A57">
        <w:rPr>
          <w:rFonts w:ascii="Times New Roman" w:hAnsi="Times New Roman" w:cs="Times New Roman"/>
          <w:sz w:val="28"/>
          <w:szCs w:val="28"/>
        </w:rPr>
        <w:t>е</w:t>
      </w:r>
      <w:r w:rsidRPr="009252FB">
        <w:rPr>
          <w:rFonts w:ascii="Times New Roman" w:hAnsi="Times New Roman" w:cs="Times New Roman"/>
          <w:sz w:val="28"/>
          <w:szCs w:val="28"/>
        </w:rPr>
        <w:t xml:space="preserve"> базовых эмоций.</w:t>
      </w:r>
    </w:p>
    <w:p w:rsidR="009252FB" w:rsidRDefault="004E69A5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совместной деятельности педагогов</w:t>
      </w:r>
      <w:r w:rsidR="009252FB" w:rsidRPr="009252FB">
        <w:rPr>
          <w:rFonts w:ascii="Times New Roman" w:hAnsi="Times New Roman" w:cs="Times New Roman"/>
          <w:sz w:val="28"/>
          <w:szCs w:val="28"/>
        </w:rPr>
        <w:t>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Логопед фокусируется на артикуляционной базе (произношение эмоционально окрашенных слов, интонирование, работа над просодикой), обогащении словаря эмоциональной лексики (радость, грусть, удивление, страх, злость, спокойствие).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4E69A5">
        <w:rPr>
          <w:rFonts w:ascii="Times New Roman" w:hAnsi="Times New Roman" w:cs="Times New Roman"/>
          <w:sz w:val="28"/>
          <w:szCs w:val="28"/>
        </w:rPr>
        <w:t>– 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A5">
        <w:rPr>
          <w:rFonts w:ascii="Times New Roman" w:hAnsi="Times New Roman" w:cs="Times New Roman"/>
          <w:sz w:val="28"/>
          <w:szCs w:val="28"/>
        </w:rPr>
        <w:t xml:space="preserve">способствует созданию ситуации, в которой воспитанники старшего дошкольного возраста учатся </w:t>
      </w:r>
      <w:proofErr w:type="spellStart"/>
      <w:r w:rsidR="004E69A5">
        <w:rPr>
          <w:rFonts w:ascii="Times New Roman" w:hAnsi="Times New Roman" w:cs="Times New Roman"/>
          <w:sz w:val="28"/>
          <w:szCs w:val="28"/>
        </w:rPr>
        <w:t>вербализовывать</w:t>
      </w:r>
      <w:proofErr w:type="spellEnd"/>
      <w:r w:rsidR="004E69A5">
        <w:rPr>
          <w:rFonts w:ascii="Times New Roman" w:hAnsi="Times New Roman" w:cs="Times New Roman"/>
          <w:sz w:val="28"/>
          <w:szCs w:val="28"/>
        </w:rPr>
        <w:t xml:space="preserve"> своё эмоциональное состояние и называть его причины</w:t>
      </w:r>
      <w:r w:rsidRPr="009252FB">
        <w:rPr>
          <w:rFonts w:ascii="Times New Roman" w:hAnsi="Times New Roman" w:cs="Times New Roman"/>
          <w:sz w:val="28"/>
          <w:szCs w:val="28"/>
        </w:rPr>
        <w:t>.</w:t>
      </w:r>
    </w:p>
    <w:p w:rsidR="009252FB" w:rsidRPr="009252FB" w:rsidRDefault="004E69A5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9252FB" w:rsidRPr="009252FB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9252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252FB">
        <w:rPr>
          <w:rFonts w:ascii="Times New Roman" w:hAnsi="Times New Roman" w:cs="Times New Roman"/>
          <w:sz w:val="28"/>
          <w:szCs w:val="28"/>
        </w:rPr>
        <w:t>1</w:t>
      </w:r>
      <w:r w:rsidR="006F6A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занятий с воспитанниками подготовительной группы</w:t>
      </w:r>
      <w:r w:rsidR="006F6A69">
        <w:rPr>
          <w:rFonts w:ascii="Times New Roman" w:hAnsi="Times New Roman" w:cs="Times New Roman"/>
          <w:sz w:val="28"/>
          <w:szCs w:val="28"/>
        </w:rPr>
        <w:t xml:space="preserve"> (по два на каждую базовую эмоцию). Темы занятий: радость, печаль, страх, гнев, удивление, отвращение.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A69">
        <w:rPr>
          <w:rFonts w:ascii="Times New Roman" w:hAnsi="Times New Roman" w:cs="Times New Roman"/>
          <w:sz w:val="28"/>
          <w:szCs w:val="28"/>
        </w:rPr>
        <w:t xml:space="preserve">Занятия проводились 1 раз в 2 недели. </w:t>
      </w:r>
      <w:r>
        <w:rPr>
          <w:rFonts w:ascii="Times New Roman" w:hAnsi="Times New Roman" w:cs="Times New Roman"/>
          <w:sz w:val="28"/>
          <w:szCs w:val="28"/>
        </w:rPr>
        <w:t>В каждое занятие входили следующие элементы</w:t>
      </w:r>
      <w:r w:rsidR="009252FB" w:rsidRPr="009252FB">
        <w:rPr>
          <w:rFonts w:ascii="Times New Roman" w:hAnsi="Times New Roman" w:cs="Times New Roman"/>
          <w:sz w:val="28"/>
          <w:szCs w:val="28"/>
        </w:rPr>
        <w:t>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1.Эмоциональная разминка (психолог): телесные упражнения на распознавание телесных проявлений эмоций («где живёт злость в теле?»).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2. Артикуляционная гимнастика (логопед): упражнения с эмоциональной окраской («улыбка радости», «хмурый лоб грусти»)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2FB">
        <w:rPr>
          <w:rFonts w:ascii="Times New Roman" w:hAnsi="Times New Roman" w:cs="Times New Roman"/>
          <w:sz w:val="28"/>
          <w:szCs w:val="28"/>
        </w:rPr>
        <w:t>карточки «Эмоциональное лото».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3. Игра «Зеркало чувств»: дети отражают мимику партнёра и подбирают слово-эмоцию.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4. Работа с пособием «</w:t>
      </w:r>
      <w:r w:rsidR="001825AD">
        <w:rPr>
          <w:rFonts w:ascii="Times New Roman" w:hAnsi="Times New Roman" w:cs="Times New Roman"/>
          <w:sz w:val="28"/>
          <w:szCs w:val="28"/>
        </w:rPr>
        <w:t>Термометр</w:t>
      </w:r>
      <w:r w:rsidRPr="009252FB">
        <w:rPr>
          <w:rFonts w:ascii="Times New Roman" w:hAnsi="Times New Roman" w:cs="Times New Roman"/>
          <w:sz w:val="28"/>
          <w:szCs w:val="28"/>
        </w:rPr>
        <w:t xml:space="preserve"> настроения»: </w:t>
      </w:r>
      <w:r w:rsidR="004E69A5">
        <w:rPr>
          <w:rFonts w:ascii="Times New Roman" w:hAnsi="Times New Roman" w:cs="Times New Roman"/>
          <w:sz w:val="28"/>
          <w:szCs w:val="28"/>
        </w:rPr>
        <w:t>полотно, на котором ребенок крепит эмоцию – смайлик</w:t>
      </w:r>
      <w:r w:rsidRPr="009252FB">
        <w:rPr>
          <w:rFonts w:ascii="Times New Roman" w:hAnsi="Times New Roman" w:cs="Times New Roman"/>
          <w:sz w:val="28"/>
          <w:szCs w:val="28"/>
        </w:rPr>
        <w:t>, проговаривая: «Мне стало грустно, потому что…».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52F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252FB">
        <w:rPr>
          <w:rFonts w:ascii="Times New Roman" w:hAnsi="Times New Roman" w:cs="Times New Roman"/>
          <w:sz w:val="28"/>
          <w:szCs w:val="28"/>
        </w:rPr>
        <w:t xml:space="preserve"> создание мини-сказок с эмоциональным сюжетом («Как Зайчик </w:t>
      </w:r>
      <w:bookmarkStart w:id="0" w:name="_GoBack"/>
      <w:bookmarkEnd w:id="0"/>
      <w:r w:rsidRPr="009252FB">
        <w:rPr>
          <w:rFonts w:ascii="Times New Roman" w:hAnsi="Times New Roman" w:cs="Times New Roman"/>
          <w:sz w:val="28"/>
          <w:szCs w:val="28"/>
        </w:rPr>
        <w:t>научился говорить о страхе») с последующей инсценировкой и проговариванием реплик.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Результаты применения (6 месяцев):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- 85% детей стали самостоятельно называть своё эмоциональное состояние в конфликтных ситуациях;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Расширение активного эмоционального словаря в среднем на 12 единиц;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Снижение количества агрессивных реакций на 40%;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Повышение мотивации к речевому общению в эмоционально насыщенных ситуациях.</w:t>
      </w:r>
    </w:p>
    <w:sectPr w:rsidR="009252FB" w:rsidRPr="009252FB" w:rsidSect="006F6A6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FA7"/>
    <w:rsid w:val="001825AD"/>
    <w:rsid w:val="00355DEF"/>
    <w:rsid w:val="004E69A5"/>
    <w:rsid w:val="005A0FA7"/>
    <w:rsid w:val="005E1276"/>
    <w:rsid w:val="006672BD"/>
    <w:rsid w:val="006F6A69"/>
    <w:rsid w:val="008B3DE2"/>
    <w:rsid w:val="00911920"/>
    <w:rsid w:val="009252FB"/>
    <w:rsid w:val="00BE5F1F"/>
    <w:rsid w:val="00C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cp:lastPrinted>2026-02-11T06:52:00Z</cp:lastPrinted>
  <dcterms:created xsi:type="dcterms:W3CDTF">2026-02-05T08:50:00Z</dcterms:created>
  <dcterms:modified xsi:type="dcterms:W3CDTF">2026-02-11T07:34:00Z</dcterms:modified>
</cp:coreProperties>
</file>