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E7" w:rsidRDefault="005B1EE7">
      <w:pPr>
        <w:pStyle w:val="ConsPlusTitlePage"/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bookmarkStart w:id="0" w:name="_GoBack"/>
      <w:bookmarkEnd w:id="0"/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АДМИНИСТРАЦИЯ ГОРОДА ЕКАТЕРИНБУРГА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9 февраля 2011 г. N 372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ПОЛОЖЕНИЯ И СОСТАВА СОВЕТА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ГЛАВЕ ЕКАТЕРИНБУРГА ПО ПРОТИВОДЕЙСТВИЮ КОРРУПЦИИ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Администрации г. Екатеринбурга от 26.05.2011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2199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25.07.2011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3054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19.10.2011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11.01.2012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17.06.2013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2112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29.01.2014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12.05.2015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1163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24.06.2016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05.12.2016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2402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27.10.2017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2046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16.03.2018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14.12.2018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28.03.2019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675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17.06.2019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18.10.2019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2501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28.01.2020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25.08.2021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30.06.2022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статьей 38-1</w:t>
        </w:r>
      </w:hyperlink>
      <w:r>
        <w:rPr>
          <w:rFonts w:ascii="Arial" w:hAnsi="Arial" w:cs="Arial"/>
          <w:sz w:val="20"/>
          <w:szCs w:val="20"/>
        </w:rPr>
        <w:t xml:space="preserve"> Устава муниципального образования "город Екатеринбург" постановляю: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Совете при Главе Екатеринбурга по противодействию коррупции (приложение N 1);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w:anchor="Par146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Совета при Главе Екатеринбурга по противодействию коррупции (приложение N 2).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 силу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Главы Екатеринбурга от 18.03.2009 N 728 "Об организации мероприятий по противодействию коррупции в органах местного самоуправления муниципального образования "город Екатеринбург".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исполнением настоящего Постановления оставляю за собой.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Администрации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Екатеринбурга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А.Э.ЯКОБ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 Администрации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Екатеринбурга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9 февраля 2011 г. N 372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9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СОВЕТЕ ПРИ ГЛАВЕ ЕКАТЕРИНБУРГА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ПРОТИВОДЕЙСТВИЮ КОРРУПЦИИ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Администрации г. Екатеринбурга от 14.12.2018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28.01.2020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30.06.2022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1. ОБЩИЕ ПОЛОЖЕНИЯ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Совет при Главе Екатеринбурга по противодействию коррупции (далее - Совет) является совещательным органом, образованным в целях реализации мер по противодействию коррупции в муниципальном образовании "город Екатеринбург".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своей работе Совет руководствуется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муниципального образования "город Екатеринбург", муниципальными правовыми актами, а также настоящим Положением.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Положение о Совете утверждается постановлением Администрации города Екатеринбурга.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2. СОСТАВ И ПОРЯДОК ФОРМИРОВАНИЯ СОВЕТА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Совет формируется в составе председателя, заместителей председателя, секретаря и членов Совета. Председателем Совета является Глава Екатеринбурга.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hyperlink w:anchor="Par146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Совета утверждается постановлением Администрации города Екатеринбурга.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Председатель Совета, заместители председателя, секретарь и члены Совета принимают участие в работе Совета на общественных началах.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3. ЗАДАЧИ СОВЕТА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Задачами Совета являются: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подготовка предложений Главе Екатеринбурга, касающихся выработки и реализации мер в области противодействия коррупции;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координация деятельности органов местного самоуправления по реализации мер в области противодействия коррупции;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взаимодействие с территориальными органами федеральных органов исполнительной власти, органами государственной власти Свердловской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вопросам противодействия коррупции;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утратил силу. -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30.06.2022 N 1827;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организация проведения антикоррупционного мониторинга;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контроль за реализацией антикоррупционных мероприятий;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4. ПОЛНОМОЧИЯ СОВЕТА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Совет осуществляет следующие полномочия: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дает поручения по разработке и реализации антикоррупционных планов и мероприятий;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разрабатывает предложения по координации деятельности органов местного самоуправления в сфере обеспечения противодействия коррупции;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осуществляет оценку эффективности реализации принятых решений по вопросам противодействия коррупции;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4) рассматривает результаты антикоррупционной экспертизы проектов нормативных правовых актов и действующих нормативных правовых актов Администрации города Екатеринбурга;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30.06.2022 N 1827)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осуществляет оценку решений и действий лиц, занимающих муниципальные должности и должности муниципальной службы, в случаях выявления признаков конфликта интересов и (или) коррупционных проявлений;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рассматривает на заседаниях Совета информацию о возникновении конфликтных и иных проблемных ситуаций, свидетельствующих о возможном наличии признаков коррупции, организует экспертное изучение этих ситуаций с целью последующего информирования правоохранительных органов для принятия соответствующих мер;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информирует Главу Екатеринбурга о мероприятиях по противодействию коррупции, проведенных в органах местного самоуправления муниципального образования "город Екатеринбург";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14.12.2018 N 3034)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вырабатывает рекомендации по организации просвещения и агитации населения, лиц, замещающих муниципальные должности, муниципальных служащих в целях формирования у них навыков антикоррупционного поведения, а также нетерпимого отношения к коррупционным проявлениям;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содействует осуществлению общественного контроля за реализацией антикоррупционной политики;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участвует в подготовке проектов правовых актов по вопросам противодействия коррупции.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Совет имеет право: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запрашивать в установленном порядке от территориальных органов федеральных органов исполнительной власти, органов государственной власти Свердловской области, органов местного самоуправления муниципальных образований и организаций независимо от их организационно-правовых форм и форм собственности информацию в пределах своей компетенции;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заслушивать на заседаниях Совета руководителей отраслевых (функциональных) и территориальных органов Администрации города Екатеринбурга, организаций и их должностных лиц по вопросам реализации антикоррупционной политики;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создавать рабочие группы (комиссии) по вопросам реализации антикоррупционной политики с привлечением экспертов и специалистов;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вносить в органы местного самоуправления и организации предложения по устранению предпосылок к коррупционным проявлениям;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утратил силу. -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30.06.2022 N 1827;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приглашать представителей территориальных органов федеральных органов исполнительной власти, органов государственной власти Свердловской области, органов местного самоуправления, организаций, средств массовой информации для участия в заседаниях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государственной власти Свердловской области;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вносить в установленном порядке предложения по подготовке проектов нормативных правовых актов Администрации города Екатеринбурга по вопросам противодействия коррупции.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5. ПОЛНОМОЧИЯ ЧЛЕНОВ СОВЕТА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Председатель Совета осуществляет следующие полномочия: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руководит деятельностью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 созывает заседания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утверждает повестки заседаний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ведет заседания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подписывает протоколы заседаний Совета и другие документы, подготовленные Советом;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в случае необходимости приглашает для участия в заседаниях Совета представителей территориальных органов федеральных органов исполнительной власти, органов государственной власти Свердловской области, органов местного самоуправления, руководителей организаций.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В случае отсутствия председателя Совета его полномочия осуществляет заместитель председателя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Секретарь Совета выполняет следующие функции: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осуществляет подготовку заседаний Совета, составляет планы его работы, формирует проекты повесток заседаний Совета, принимает участие в подготовке материалов по внесенным на рассмотрение Совета вопросам;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ведет документацию Совета, составляет списки участников заседания Совета, уведомляет их о дате, месте и времени проведения заседания Совета и знакомит с материалами, подготовленными для рассмотрения на заседании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контролирует своевременное представление материалов и документов для рассмотрения на заседаниях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составляет и подписывает протоколы заседаний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осуществляет контроль за выполнением решений Совета;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выполняет поручения председателя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Члены Совета могут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Члены Совета имеют право знакомиться с документами и материалами, непосредственно касающимися деятельности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Делегирование членами Совета своих полномочий иным лицам не допускается.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6. ОРГАНИЗАЦИЯ РАБОТЫ И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ОБЕСПЕЧЕНИЕ ДЕЯТЕЛЬНОСТИ СОВЕТА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Основной формой работы Совета являются заседания, которые проводятся в соответствии с планом его работы не реже одного раза в квартал. В случае необходимости могут проводиться внеплановые заседания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16-1. Заседания Совета являются открытыми.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16-1 введен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Екатеринбурга от 28.01.2020 N 110)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Заседание Совета правомочно, если на нем присутствует более половины численного состава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Решение Совета принимается открытым голосованием простым большинством голосов от числа присутствующих на заседании членов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равенства голосов решающим является голос председательствующего на заседании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Решение Совета оформляется протоколом, который подписывается председательствующим на заседании Совета и секретарем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20. Члены Совета направляют свои предложения по формированию плана заседаний Совета на предстоящий год секретарю Совета не позднее 15-го числа последнего месяца текущего года.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Подготовка материалов к заседанию Совета осуществляется органами местного самоуправления, организациями и их должностными лицами, ответственными за подготовку вопросов повестки заседания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Орган местного самоуправления или организация, указанные в качестве исполнителя первыми, обеспечивают организационную подготовку вопроса к рассмотрению на заседании Совета, готовят обобщенную справку (доклад), проект решения Совета и иные документы.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Все необходимые материалы и проект решения Совета по рассматриваемому вопросу должны быть представлены секретарю Совета не позднее чем за пять дней до дня проведения заседания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По решению председателя Совета для подготовки вопросов, вносимых на рассмотрение Совета, и подготовки проектов решений Совета могут создаваться рабочие группы (комиссии) Совета из числа членов Совета, представителей органов местного самоуправления, заинтересованных в обсуждении вопросов, выносимых на рассмотрение Совета, а также экспертов и специалистов, при необходимости приглашаемых для участия в работе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Решение о создании рабочей группы (комиссии) и ее составе принимается председателем Совета с учетом предложений членов Совета.</w:t>
      </w:r>
    </w:p>
    <w:p w:rsidR="00821CE9" w:rsidRDefault="00821CE9" w:rsidP="00821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Финансовое обеспечение деятельности Совета и реализация антикоррупционной политики в органах местного самоуправления муниципального образования "город Екатеринбург" осуществляется за счет средств бюджета муниципального образования "город Екатеринбург".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 Администрации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Екатеринбурга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9 февраля 2011 г. N 372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2" w:name="Par146"/>
      <w:bookmarkEnd w:id="2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СОСТАВ</w:t>
      </w:r>
    </w:p>
    <w:p w:rsidR="00821CE9" w:rsidRDefault="00821CE9" w:rsidP="00821C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СОВЕТА ПРИ ГЛАВЕ ЕКАТЕРИНБУРГА ПО ПРОТИВОДЕЙСТВИЮ КОРРУПЦИИ</w:t>
      </w: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Администрации г. Екатеринбурга от 30.06.2022 N 1827)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40"/>
        <w:gridCol w:w="2381"/>
      </w:tblGrid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Орлов Алексей Валерьевич,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Сутягин Игорь Евгеньевич,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Хазова Елена Владимировна,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Покуль Марина Владимировна,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Департамента кадровой политики Администрации города Екатеринбурга - начальник управления муниципальной службы и противодействия коррупции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секретарь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Бубнов Алексей Эдуардович,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 Володин Игорь Валерьевич,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Екатеринбургской городской Думы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Галямов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Ахмедович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Гейко Владимир Алексеевич,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Гетманчук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 Александрович,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Счетной палаты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Клюжин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Евгений Геннадьевич,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Комитета административных органов Администрации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Андрей Александрович,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Кузнецова Светлана Васильевна,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прокурор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Ноженко Дмитрий Юрьевич,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Озеров Игорь Евгеньевич,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Министерства внутренних дел Российской Федерации по городу Екатеринбургу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Панченко Дмитрий Анатольевич,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Плахотин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Игоревич,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Сибирцева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 Александровна,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Силин Яков Петрович,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Общественной палаты муниципального образования "город Екатеринбург"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 (по согласованию)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Фадеева Марина Сергеевна,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  <w:tr w:rsidR="00821CE9">
        <w:tc>
          <w:tcPr>
            <w:tcW w:w="635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Ширяева Татьяна Викторовна,</w:t>
            </w:r>
          </w:p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821CE9" w:rsidRDefault="0082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 Совета</w:t>
            </w:r>
          </w:p>
        </w:tc>
      </w:tr>
    </w:tbl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CE9" w:rsidRDefault="00821CE9" w:rsidP="00821C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B1EE7" w:rsidRDefault="005B1EE7" w:rsidP="00821CE9">
      <w:pPr>
        <w:pStyle w:val="ConsPlusTitle"/>
        <w:jc w:val="center"/>
        <w:outlineLvl w:val="0"/>
      </w:pPr>
    </w:p>
    <w:sectPr w:rsidR="005B1EE7" w:rsidSect="00D5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E7"/>
    <w:rsid w:val="005B1EE7"/>
    <w:rsid w:val="006532C4"/>
    <w:rsid w:val="00821CE9"/>
    <w:rsid w:val="00F1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3C6C"/>
  <w15:chartTrackingRefBased/>
  <w15:docId w15:val="{399D40CA-448B-4447-8851-AA726A6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E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95E598A4F816DD18B84586AB57EA02003CE8734AAAE62D80CDB0A96C8E183E4AC3808F12E1A4A804663188EFA5CAD8E7BEE4F1E57AF7BD83FBDC6Bu4T5M" TargetMode="External"/><Relationship Id="rId13" Type="http://schemas.openxmlformats.org/officeDocument/2006/relationships/hyperlink" Target="consultantplus://offline/ref=B095E598A4F816DD18B84586AB57EA02003CE8734AAAE62C89C9B0A96C8E183E4AC3808F12E1A4A804663188EFA5CAD8E7BEE4F1E57AF7BD83FBDC6Bu4T5M" TargetMode="External"/><Relationship Id="rId18" Type="http://schemas.openxmlformats.org/officeDocument/2006/relationships/hyperlink" Target="consultantplus://offline/ref=B095E598A4F816DD18B84586AB57EA02003CE8734AAFE02C86C3B0A96C8E183E4AC3808F12E1A4A804663188EFA5CAD8E7BEE4F1E57AF7BD83FBDC6Bu4T5M" TargetMode="External"/><Relationship Id="rId26" Type="http://schemas.openxmlformats.org/officeDocument/2006/relationships/hyperlink" Target="consultantplus://offline/ref=B095E598A4F816DD18B84586AB57EA02003CE8734AADE72D84C8B0A96C8E183E4AC3808F12E1A4A804663188ECA5CAD8E7BEE4F1E57AF7BD83FBDC6Bu4T5M" TargetMode="External"/><Relationship Id="rId39" Type="http://schemas.openxmlformats.org/officeDocument/2006/relationships/hyperlink" Target="consultantplus://offline/ref=B095E598A4F816DD18B84586AB57EA02003CE8734BAAE42A80CFB0A96C8E183E4AC3808F12E1A4A804663188ECA5CAD8E7BEE4F1E57AF7BD83FBDC6Bu4T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95E598A4F816DD18B84586AB57EA02003CE8734BAAE42A80CFB0A96C8E183E4AC3808F12E1A4A804663188EFA5CAD8E7BEE4F1E57AF7BD83FBDC6Bu4T5M" TargetMode="External"/><Relationship Id="rId34" Type="http://schemas.openxmlformats.org/officeDocument/2006/relationships/hyperlink" Target="consultantplus://offline/ref=B095E598A4F816DD18B84586AB57EA02003CE8734AADE72D84C8B0A96C8E183E4AC3808F12E1A4A804663189EAA5CAD8E7BEE4F1E57AF7BD83FBDC6Bu4T5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095E598A4F816DD18B84586AB57EA02003CE8734AAAE62D80C9B0A96C8E183E4AC3808F12E1A4A804663188EFA5CAD8E7BEE4F1E57AF7BD83FBDC6Bu4T5M" TargetMode="External"/><Relationship Id="rId12" Type="http://schemas.openxmlformats.org/officeDocument/2006/relationships/hyperlink" Target="consultantplus://offline/ref=B095E598A4F816DD18B84586AB57EA02003CE8734AAAE62D80CCB0A96C8E183E4AC3808F12E1A4A804663188EFA5CAD8E7BEE4F1E57AF7BD83FBDC6Bu4T5M" TargetMode="External"/><Relationship Id="rId17" Type="http://schemas.openxmlformats.org/officeDocument/2006/relationships/hyperlink" Target="consultantplus://offline/ref=B095E598A4F816DD18B84586AB57EA02003CE8734AACE02F82C9B0A96C8E183E4AC3808F12E1A4A804663188EFA5CAD8E7BEE4F1E57AF7BD83FBDC6Bu4T5M" TargetMode="External"/><Relationship Id="rId25" Type="http://schemas.openxmlformats.org/officeDocument/2006/relationships/hyperlink" Target="consultantplus://offline/ref=B095E598A4F816DD18B84586AB57EA02003CE8734DA8EF2F82C0EDA364D7143C4DCCDF8A15F0A4AB0C78318FF4AC9E8BuAT1M" TargetMode="External"/><Relationship Id="rId33" Type="http://schemas.openxmlformats.org/officeDocument/2006/relationships/hyperlink" Target="consultantplus://offline/ref=B095E598A4F816DD18B84586AB57EA02003CE8734AADE72D84C8B0A96C8E183E4AC3808F12E1A4A804663188E3A5CAD8E7BEE4F1E57AF7BD83FBDC6Bu4T5M" TargetMode="External"/><Relationship Id="rId38" Type="http://schemas.openxmlformats.org/officeDocument/2006/relationships/hyperlink" Target="consultantplus://offline/ref=B095E598A4F816DD18B84586AB57EA02003CE8734AADE72D84C8B0A96C8E183E4AC3808F12E1A4A804663189EAA5CAD8E7BEE4F1E57AF7BD83FBDC6Bu4T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95E598A4F816DD18B84586AB57EA02003CE8734AADEE2F83CFB0A96C8E183E4AC3808F12E1A4A804663188EFA5CAD8E7BEE4F1E57AF7BD83FBDC6Bu4T5M" TargetMode="External"/><Relationship Id="rId20" Type="http://schemas.openxmlformats.org/officeDocument/2006/relationships/hyperlink" Target="consultantplus://offline/ref=B095E598A4F816DD18B84586AB57EA02003CE8734BA8E62E83CEB0A96C8E183E4AC3808F12E1A4A804663188EFA5CAD8E7BEE4F1E57AF7BD83FBDC6Bu4T5M" TargetMode="External"/><Relationship Id="rId29" Type="http://schemas.openxmlformats.org/officeDocument/2006/relationships/hyperlink" Target="consultantplus://offline/ref=B095E598A4F816DD18B84586AB57EA02003CE8734AADE72D84C8B0A96C8E183E4AC3808F12E1A4A804663188EDA5CAD8E7BEE4F1E57AF7BD83FBDC6Bu4T5M" TargetMode="External"/><Relationship Id="rId41" Type="http://schemas.openxmlformats.org/officeDocument/2006/relationships/hyperlink" Target="consultantplus://offline/ref=B095E598A4F816DD18B84586AB57EA02003CE8734BAAE42A80CFB0A96C8E183E4AC3808F12E1A4A804663188E2A5CAD8E7BEE4F1E57AF7BD83FBDC6Bu4T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95E598A4F816DD18B84586AB57EA02003CE8734AAAE62D80CAB0A96C8E183E4AC3808F12E1A4A804663188EFA5CAD8E7BEE4F1E57AF7BD83FBDC6Bu4T5M" TargetMode="External"/><Relationship Id="rId11" Type="http://schemas.openxmlformats.org/officeDocument/2006/relationships/hyperlink" Target="consultantplus://offline/ref=B095E598A4F816DD18B84586AB57EA02003CE8734AAAE62D80CFB0A96C8E183E4AC3808F12E1A4A804663188EFA5CAD8E7BEE4F1E57AF7BD83FBDC6Bu4T5M" TargetMode="External"/><Relationship Id="rId24" Type="http://schemas.openxmlformats.org/officeDocument/2006/relationships/hyperlink" Target="consultantplus://offline/ref=B095E598A4F816DD18B84586AB57EA02003CE8734AADE72D84C8B0A96C8E183E4AC3808F12E1A4A804663188ECA5CAD8E7BEE4F1E57AF7BD83FBDC6Bu4T5M" TargetMode="External"/><Relationship Id="rId32" Type="http://schemas.openxmlformats.org/officeDocument/2006/relationships/hyperlink" Target="consultantplus://offline/ref=B095E598A4F816DD18B84586AB57EA02003CE8734BABEF2887CBB0A96C8E183E4AC3808F12E1A4A80467348AEBA5CAD8E7BEE4F1E57AF7BD83FBDC6Bu4T5M" TargetMode="External"/><Relationship Id="rId37" Type="http://schemas.openxmlformats.org/officeDocument/2006/relationships/hyperlink" Target="consultantplus://offline/ref=B095E598A4F816DD18B84586AB57EA02003CE8734BAAE42A80CFB0A96C8E183E4AC3808F12E1A4A804663188EDA5CAD8E7BEE4F1E57AF7BD83FBDC6Bu4T5M" TargetMode="External"/><Relationship Id="rId40" Type="http://schemas.openxmlformats.org/officeDocument/2006/relationships/hyperlink" Target="consultantplus://offline/ref=B095E598A4F816DD18B84586AB57EA02003CE8734AAEE72E86CDB0A96C8E183E4AC3808F12E1A4A804663188EFA5CAD8E7BEE4F1E57AF7BD83FBDC6Bu4T5M" TargetMode="External"/><Relationship Id="rId5" Type="http://schemas.openxmlformats.org/officeDocument/2006/relationships/hyperlink" Target="consultantplus://offline/ref=B095E598A4F816DD18B84586AB57EA02003CE8734AAAE62D80CBB0A96C8E183E4AC3808F12E1A4A804663188EFA5CAD8E7BEE4F1E57AF7BD83FBDC6Bu4T5M" TargetMode="External"/><Relationship Id="rId15" Type="http://schemas.openxmlformats.org/officeDocument/2006/relationships/hyperlink" Target="consultantplus://offline/ref=B095E598A4F816DD18B84586AB57EA02003CE8734AADE72D84C8B0A96C8E183E4AC3808F12E1A4A804663188EFA5CAD8E7BEE4F1E57AF7BD83FBDC6Bu4T5M" TargetMode="External"/><Relationship Id="rId23" Type="http://schemas.openxmlformats.org/officeDocument/2006/relationships/hyperlink" Target="consultantplus://offline/ref=B095E598A4F816DD18B84586AB57EA02003CE8734AADE72D84C8B0A96C8E183E4AC3808F12E1A4A804663188ECA5CAD8E7BEE4F1E57AF7BD83FBDC6Bu4T5M" TargetMode="External"/><Relationship Id="rId28" Type="http://schemas.openxmlformats.org/officeDocument/2006/relationships/hyperlink" Target="consultantplus://offline/ref=B095E598A4F816DD18B84586AB57EA02003CE8734BAAE42A80CFB0A96C8E183E4AC3808F12E1A4A804663188ECA5CAD8E7BEE4F1E57AF7BD83FBDC6Bu4T5M" TargetMode="External"/><Relationship Id="rId36" Type="http://schemas.openxmlformats.org/officeDocument/2006/relationships/hyperlink" Target="consultantplus://offline/ref=B095E598A4F816DD18B84586AB57EA02003CE8734BAAE42A80CFB0A96C8E183E4AC3808F12E1A4A804663188ECA5CAD8E7BEE4F1E57AF7BD83FBDC6Bu4T5M" TargetMode="External"/><Relationship Id="rId10" Type="http://schemas.openxmlformats.org/officeDocument/2006/relationships/hyperlink" Target="consultantplus://offline/ref=B095E598A4F816DD18B84586AB57EA02003CE8734AAAE62D80C8B0A96C8E183E4AC3808F12E1A4A804663188EFA5CAD8E7BEE4F1E57AF7BD83FBDC6Bu4T5M" TargetMode="External"/><Relationship Id="rId19" Type="http://schemas.openxmlformats.org/officeDocument/2006/relationships/hyperlink" Target="consultantplus://offline/ref=B095E598A4F816DD18B84586AB57EA02003CE8734AAEE72E86CDB0A96C8E183E4AC3808F12E1A4A804663188EFA5CAD8E7BEE4F1E57AF7BD83FBDC6Bu4T5M" TargetMode="External"/><Relationship Id="rId31" Type="http://schemas.openxmlformats.org/officeDocument/2006/relationships/hyperlink" Target="consultantplus://offline/ref=B095E598A4F816DD18B84586AB57EA02003CE8734BABE12982CAB0A96C8E183E4AC3808F00E1FCA4066E2F88EDB09C89A1uET9M" TargetMode="External"/><Relationship Id="rId4" Type="http://schemas.openxmlformats.org/officeDocument/2006/relationships/hyperlink" Target="consultantplus://offline/ref=B095E598A4F816DD18B84586AB57EA02003CE8734AAAE62C89C2B0A96C8E183E4AC3808F12E1A4A804663188EFA5CAD8E7BEE4F1E57AF7BD83FBDC6Bu4T5M" TargetMode="External"/><Relationship Id="rId9" Type="http://schemas.openxmlformats.org/officeDocument/2006/relationships/hyperlink" Target="consultantplus://offline/ref=B095E598A4F816DD18B84586AB57EA02003CE8734AAAE62D80CEB0A96C8E183E4AC3808F12E1A4A804663188EFA5CAD8E7BEE4F1E57AF7BD83FBDC6Bu4T5M" TargetMode="External"/><Relationship Id="rId14" Type="http://schemas.openxmlformats.org/officeDocument/2006/relationships/hyperlink" Target="consultantplus://offline/ref=B095E598A4F816DD18B84586AB57EA02003CE8734AABE02986CFB0A96C8E183E4AC3808F12E1A4A804663188EFA5CAD8E7BEE4F1E57AF7BD83FBDC6Bu4T5M" TargetMode="External"/><Relationship Id="rId22" Type="http://schemas.openxmlformats.org/officeDocument/2006/relationships/hyperlink" Target="consultantplus://offline/ref=B095E598A4F816DD18B84586AB57EA02003CE8734BABEF2887CBB0A96C8E183E4AC3808F12E1A4A80467318BE8A5CAD8E7BEE4F1E57AF7BD83FBDC6Bu4T5M" TargetMode="External"/><Relationship Id="rId27" Type="http://schemas.openxmlformats.org/officeDocument/2006/relationships/hyperlink" Target="consultantplus://offline/ref=B095E598A4F816DD18B84586AB57EA02003CE8734AAEE72E86CDB0A96C8E183E4AC3808F12E1A4A804663188EFA5CAD8E7BEE4F1E57AF7BD83FBDC6Bu4T5M" TargetMode="External"/><Relationship Id="rId30" Type="http://schemas.openxmlformats.org/officeDocument/2006/relationships/hyperlink" Target="consultantplus://offline/ref=B095E598A4F816DD18B85B8BBD3BB408033FB17B43FFBA7C8DCAB8FB3B8E447B1CCA89D34FA5AEB7066633u8TAM" TargetMode="External"/><Relationship Id="rId35" Type="http://schemas.openxmlformats.org/officeDocument/2006/relationships/hyperlink" Target="consultantplus://offline/ref=B095E598A4F816DD18B84586AB57EA02003CE8734AADE72D84C8B0A96C8E183E4AC3808F12E1A4A804663189EAA5CAD8E7BEE4F1E57AF7BD83FBDC6Bu4T5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Кулакова Анастасия Алексеевна</cp:lastModifiedBy>
  <cp:revision>3</cp:revision>
  <dcterms:created xsi:type="dcterms:W3CDTF">2022-07-28T09:50:00Z</dcterms:created>
  <dcterms:modified xsi:type="dcterms:W3CDTF">2022-07-28T12:20:00Z</dcterms:modified>
</cp:coreProperties>
</file>