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CD2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АДМИНИСТРАЦИЯ ГОРОДА ЕКАТЕРИНБУРГА</w:t>
      </w:r>
    </w:p>
    <w:p w14:paraId="50C04F2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7CA9652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ПОСТАНОВЛЕНИЕ</w:t>
      </w:r>
    </w:p>
    <w:p w14:paraId="099A8F2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от 27 апреля 2012 г. N 1729</w:t>
      </w:r>
    </w:p>
    <w:p w14:paraId="0972293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7BA4650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ОБ УТВЕРЖДЕНИИ ПОРЯДКА РАЗМЕЩЕНИЯ СВЕДЕНИЙ</w:t>
      </w:r>
    </w:p>
    <w:p w14:paraId="6CC5421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О ДОХОДАХ, РАСХОДАХ, ОБ ИМУЩЕСТВЕ И ОБЯЗАТЕЛЬСТВАХ</w:t>
      </w:r>
    </w:p>
    <w:p w14:paraId="668475B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ИМУЩЕСТВЕННОГО ХАРАКТЕРА ЛИЦ, ЗАМЕЩАЮЩИХ ДОЛЖНОСТИ</w:t>
      </w:r>
    </w:p>
    <w:p w14:paraId="02A5E5B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МУНИЦИПАЛЬНОЙ СЛУЖБЫ В АДМИНИСТРАЦИИ ГОРОДА ЕКАТЕРИНБУРГА,</w:t>
      </w:r>
    </w:p>
    <w:p w14:paraId="3169B82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 ЧЛЕНОВ ИХ СЕМЕЙ НА ОФИЦИАЛЬНОМ САЙТЕ АДМИНИСТРАЦИИ</w:t>
      </w:r>
    </w:p>
    <w:p w14:paraId="3FCB806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 И ПРЕДОСТАВЛЕНИЯ ЭТИХ СВЕДЕНИЙ</w:t>
      </w:r>
    </w:p>
    <w:p w14:paraId="7D08AE2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СРЕДСТВАМ МАССОВОЙ ИНФОРМАЦИИ ДЛЯ ОПУБЛИКОВАНИЯ</w:t>
      </w:r>
    </w:p>
    <w:p w14:paraId="510EE33E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22FB2DCE" w14:textId="77777777" w:rsidTr="00795C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094C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1BD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E0CB8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66EC5A9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08.05.2014 </w:t>
            </w:r>
            <w:hyperlink r:id="rId4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1241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145B882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10.02.2015 </w:t>
            </w:r>
            <w:hyperlink r:id="rId5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237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15.04.2016 </w:t>
            </w:r>
            <w:hyperlink r:id="rId6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754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07.05.2018 </w:t>
            </w:r>
            <w:hyperlink r:id="rId7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929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1683165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20.08.2020 </w:t>
            </w:r>
            <w:hyperlink r:id="rId8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1605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30.12.2020 </w:t>
            </w:r>
            <w:hyperlink r:id="rId9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2714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B6B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1918F3B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D4A1F3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В соответствии с </w:t>
      </w:r>
      <w:hyperlink r:id="rId10">
        <w:r w:rsidRPr="00E56E35">
          <w:rPr>
            <w:rFonts w:ascii="Calibri" w:eastAsiaTheme="minorEastAsia" w:hAnsi="Calibri" w:cs="Calibri"/>
            <w:color w:val="0000FF"/>
            <w:lang w:eastAsia="ru-RU"/>
          </w:rPr>
          <w:t>частью 5 статьи 8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Федерального </w:t>
      </w:r>
      <w:hyperlink r:id="rId11">
        <w:r w:rsidRPr="00E56E35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от 25.12.2008 N 273-ФЗ "О противодействии коррупции", </w:t>
      </w:r>
      <w:hyperlink r:id="rId12">
        <w:r w:rsidRPr="00E56E35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08.07.2013 N 613 "Вопросы противодействия коррупции", </w:t>
      </w:r>
      <w:hyperlink r:id="rId13">
        <w:r w:rsidRPr="00E56E35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11.10.2013 N 515-УГ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опубликования", руководствуясь </w:t>
      </w:r>
      <w:hyperlink r:id="rId14">
        <w:r w:rsidRPr="00E56E35">
          <w:rPr>
            <w:rFonts w:ascii="Calibri" w:eastAsiaTheme="minorEastAsia" w:hAnsi="Calibri" w:cs="Calibri"/>
            <w:color w:val="0000FF"/>
            <w:lang w:eastAsia="ru-RU"/>
          </w:rPr>
          <w:t>статьей 38-1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Устава муниципального образования "город Екатеринбург", постановляю:</w:t>
      </w:r>
    </w:p>
    <w:p w14:paraId="4F9DB27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5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6FD36AF2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1. Утвердить </w:t>
      </w:r>
      <w:hyperlink w:anchor="P43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Екатеринбурга, и членов их семей на официальном сайте Администрации города Екатеринбурга и предоставления этих сведений средствам массовой информации для опубликования (приложение N 1).</w:t>
      </w:r>
    </w:p>
    <w:p w14:paraId="1CBAB43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6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41A03D7B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2. Утвердить </w:t>
      </w:r>
      <w:hyperlink w:anchor="P92">
        <w:r w:rsidRPr="00E56E35">
          <w:rPr>
            <w:rFonts w:ascii="Calibri" w:eastAsiaTheme="minorEastAsia" w:hAnsi="Calibri" w:cs="Calibri"/>
            <w:color w:val="0000FF"/>
            <w:lang w:eastAsia="ru-RU"/>
          </w:rPr>
          <w:t>Перечень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должностей муниципальной службы Администрации города Екатеринбурга, сведения о доходах, расходах, об имуществе и обязательствах имущественного характера которых размещаются на официальном сайте Администрации города Екатеринбурга и предоставляются средствам массовой информации для опубликования (приложение N 2).</w:t>
      </w:r>
    </w:p>
    <w:p w14:paraId="3B63649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7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6F15A9B9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3. Утвердить </w:t>
      </w:r>
      <w:hyperlink w:anchor="P124">
        <w:r w:rsidRPr="00E56E35">
          <w:rPr>
            <w:rFonts w:ascii="Calibri" w:eastAsiaTheme="minorEastAsia" w:hAnsi="Calibri" w:cs="Calibri"/>
            <w:color w:val="0000FF"/>
            <w:lang w:eastAsia="ru-RU"/>
          </w:rPr>
          <w:t>форму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предоставления муниципальными служащими Администрации города Екатеринбурга сведений о доходах, расходах, об имуществе и обязательствах имущественного характера за отчетный финансовый год (приложение N 3).</w:t>
      </w:r>
    </w:p>
    <w:p w14:paraId="2D1D0E0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18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4EAEF023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4. Утратил силу с 1 января 2021 года. - </w:t>
      </w:r>
      <w:hyperlink r:id="rId19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30.12.2020 N 2714.</w:t>
      </w:r>
    </w:p>
    <w:p w14:paraId="283F5C43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5.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Екатеринбург", разместить на официальном сайте Администрации города Екатеринбурга в сети Интернет.</w:t>
      </w:r>
    </w:p>
    <w:p w14:paraId="21C33F3F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>6. Контроль за исполнением настоящего Постановления возложить на заместителя главы Администрации города Екатеринбурга по вопросам организации управления - руководителя аппарата Тунгусова В.Г.</w:t>
      </w:r>
    </w:p>
    <w:p w14:paraId="5A5E239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888FBB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Глава Администрации</w:t>
      </w:r>
    </w:p>
    <w:p w14:paraId="6A2CEEA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города Екатеринбурга</w:t>
      </w:r>
    </w:p>
    <w:p w14:paraId="58CD24D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А.Э.ЯКОБ</w:t>
      </w:r>
    </w:p>
    <w:p w14:paraId="510BE6B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09F99D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DD4A9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582230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C8747B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D6445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307AA4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81CFB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AEB372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CB082D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A98C64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1FC616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A314F5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0BD627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C767ED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8ECC64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E7ECF1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1DC25B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59E937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F8C6E3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96BEA2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C019A6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48E286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CB0EB5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A40F5A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91C85A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63FE87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CC577F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991A8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29C4D7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153C71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608709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CD3A75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C7CE8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24B707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326333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B8872D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CAB81F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AA5E05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89C038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4404C6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1BFD6B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79D3FB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6A308E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79995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A0B4A4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E2DF3B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3EA9BF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>Приложение N 1</w:t>
      </w:r>
    </w:p>
    <w:p w14:paraId="7A6E950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к Постановлению</w:t>
      </w:r>
    </w:p>
    <w:p w14:paraId="7F57BA6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6397F11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от 27 апреля 2012 г. N 1729</w:t>
      </w:r>
    </w:p>
    <w:p w14:paraId="5708E52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B4D102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P43"/>
      <w:bookmarkEnd w:id="0"/>
      <w:r w:rsidRPr="00E56E35">
        <w:rPr>
          <w:rFonts w:ascii="Calibri" w:eastAsiaTheme="minorEastAsia" w:hAnsi="Calibri" w:cs="Calibri"/>
          <w:b/>
          <w:lang w:eastAsia="ru-RU"/>
        </w:rPr>
        <w:t>ПОРЯДОК</w:t>
      </w:r>
    </w:p>
    <w:p w14:paraId="26712DA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РАЗМЕЩЕНИЯ СВЕДЕНИЙ О ДОХОДАХ, РАСХОДАХ, ОБ ИМУЩЕСТВЕ</w:t>
      </w:r>
    </w:p>
    <w:p w14:paraId="5EF0AA0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 ОБЯЗАТЕЛЬСТВАХ ИМУЩЕСТВЕННОГО ХАРАКТЕРА</w:t>
      </w:r>
    </w:p>
    <w:p w14:paraId="51B7598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ЛИЦ, ЗАМЕЩАЮЩИХ ДОЛЖНОСТИ МУНИЦИПАЛЬНОЙ СЛУЖБЫ</w:t>
      </w:r>
    </w:p>
    <w:p w14:paraId="01F39154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В АДМИНИСТРАЦИИ ГОРОДА ЕКАТЕРИНБУРГА, И ЧЛЕНОВ</w:t>
      </w:r>
    </w:p>
    <w:p w14:paraId="781AF6D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ИХ СЕМЕЙ НА ОФИЦИАЛЬНОМ САЙТЕ АДМИНИСТРАЦИИ</w:t>
      </w:r>
    </w:p>
    <w:p w14:paraId="3D7C803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 И ПРЕДОСТАВЛЕНИЯ ЭТИХ СВЕДЕНИЙ</w:t>
      </w:r>
    </w:p>
    <w:p w14:paraId="6C4F439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СРЕДСТВАМ МАССОВОЙ ИНФОРМАЦИИ ДЛЯ ОПУБЛИКОВАНИЯ</w:t>
      </w:r>
    </w:p>
    <w:p w14:paraId="37E13653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1DB7B9B4" w14:textId="77777777" w:rsidTr="00795C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DDDC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DE8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FFF82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3EE097F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08.05.2014 </w:t>
            </w:r>
            <w:hyperlink r:id="rId20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1241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49337CE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10.02.2015 </w:t>
            </w:r>
            <w:hyperlink r:id="rId21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237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15.04.2016 </w:t>
            </w:r>
            <w:hyperlink r:id="rId22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754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20.08.2020 </w:t>
            </w:r>
            <w:hyperlink r:id="rId23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1605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574AB7E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30.12.2020 </w:t>
            </w:r>
            <w:hyperlink r:id="rId24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2714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FB0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2C5BE6A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CACCB0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1. Настоящий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Екатеринбурга, и членов их семей на официальном сайте Администрации города Екатеринбурга и предоставления этих сведений средствам массовой информации для опубликования (далее - Порядок) устанавливает обязанности Департамента кадровой политики Администрации города Екатеринбурга по размещению сведений о доходах, расходах, об имуществе и обязательствах имущественного характера муниципальных служащих Администрации города Екатеринбурга, их супругов и несовершеннолетних детей на официальном сайте Администрации города Екатеринбурга, а также по предоставлению этих сведений общероссийским, региональным и местным средствам массовой информации для опубликования по их запросам.</w:t>
      </w:r>
    </w:p>
    <w:p w14:paraId="6BF6432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08.05.2014 </w:t>
      </w:r>
      <w:hyperlink r:id="rId25">
        <w:r w:rsidRPr="00E56E35">
          <w:rPr>
            <w:rFonts w:ascii="Calibri" w:eastAsiaTheme="minorEastAsia" w:hAnsi="Calibri" w:cs="Calibri"/>
            <w:color w:val="0000FF"/>
            <w:lang w:eastAsia="ru-RU"/>
          </w:rPr>
          <w:t>N 1241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20.08.2020 </w:t>
      </w:r>
      <w:hyperlink r:id="rId26">
        <w:r w:rsidRPr="00E56E35">
          <w:rPr>
            <w:rFonts w:ascii="Calibri" w:eastAsiaTheme="minorEastAsia" w:hAnsi="Calibri" w:cs="Calibri"/>
            <w:color w:val="0000FF"/>
            <w:lang w:eastAsia="ru-RU"/>
          </w:rPr>
          <w:t>N 1605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617C21E9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2. В Администрации города Екатеринбурга обязанности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Екатеринбурга, их супругов и несовершеннолетних детей на официальном сайте Администрации города Екатеринбурга, а также предоставления этих сведений общероссийским, региональным и местным средствам массовой информации для опубликования по их запросам возлагаются на Департамент кадровой политики Администрации города Екатеринбурга Администрации города Екатеринбурга.</w:t>
      </w:r>
    </w:p>
    <w:p w14:paraId="722DDE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08.05.2014 </w:t>
      </w:r>
      <w:hyperlink r:id="rId27">
        <w:r w:rsidRPr="00E56E35">
          <w:rPr>
            <w:rFonts w:ascii="Calibri" w:eastAsiaTheme="minorEastAsia" w:hAnsi="Calibri" w:cs="Calibri"/>
            <w:color w:val="0000FF"/>
            <w:lang w:eastAsia="ru-RU"/>
          </w:rPr>
          <w:t>N 1241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20.08.2020 </w:t>
      </w:r>
      <w:hyperlink r:id="rId28">
        <w:r w:rsidRPr="00E56E35">
          <w:rPr>
            <w:rFonts w:ascii="Calibri" w:eastAsiaTheme="minorEastAsia" w:hAnsi="Calibri" w:cs="Calibri"/>
            <w:color w:val="0000FF"/>
            <w:lang w:eastAsia="ru-RU"/>
          </w:rPr>
          <w:t>N 1605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30.12.2020 </w:t>
      </w:r>
      <w:hyperlink r:id="rId29">
        <w:r w:rsidRPr="00E56E35">
          <w:rPr>
            <w:rFonts w:ascii="Calibri" w:eastAsiaTheme="minorEastAsia" w:hAnsi="Calibri" w:cs="Calibri"/>
            <w:color w:val="0000FF"/>
            <w:lang w:eastAsia="ru-RU"/>
          </w:rPr>
          <w:t>N 2714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64BFD18A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" w:name="P60"/>
      <w:bookmarkEnd w:id="1"/>
      <w:r w:rsidRPr="00E56E35">
        <w:rPr>
          <w:rFonts w:ascii="Calibri" w:eastAsiaTheme="minorEastAsia" w:hAnsi="Calibri" w:cs="Calibri"/>
          <w:lang w:eastAsia="ru-RU"/>
        </w:rPr>
        <w:t>3. Размещаются на официальном сайте Администрации города Екатеринбурга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14:paraId="2DD680F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0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191E3170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365B67E2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перечень транспортных средств с указанием их видов и марок, принадлежащих на праве собственности лицу, замещающему должность муниципальной службы, его супруге (супругу) и </w:t>
      </w:r>
      <w:r w:rsidRPr="00E56E35">
        <w:rPr>
          <w:rFonts w:ascii="Calibri" w:eastAsiaTheme="minorEastAsia" w:hAnsi="Calibri" w:cs="Calibri"/>
          <w:lang w:eastAsia="ru-RU"/>
        </w:rPr>
        <w:lastRenderedPageBreak/>
        <w:t>несовершеннолетним детям;</w:t>
      </w:r>
    </w:p>
    <w:p w14:paraId="6BAD2CE7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14:paraId="6DA09805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44F4ECA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1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30.12.2020 N 2714)</w:t>
      </w:r>
    </w:p>
    <w:p w14:paraId="0326BD3A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4. В размещаемых на официальном сайте Администрации города Екатеринбурга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035FA4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2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08.05.2014 N 1241)</w:t>
      </w:r>
    </w:p>
    <w:p w14:paraId="31CFC6C6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иные сведения, за исключением сведений, указанных в </w:t>
      </w:r>
      <w:hyperlink w:anchor="P60">
        <w:r w:rsidRPr="00E56E35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настоящего Порядка,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B0954E5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14:paraId="000A9CE7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14:paraId="3231F6E0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41D8C89E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информацию, отнесенную к государственной тайне или являющуюся конфиденциальной.</w:t>
      </w:r>
    </w:p>
    <w:p w14:paraId="34952353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60">
        <w:r w:rsidRPr="00E56E35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настоящего Порядка, размещаются на официальном сайте Администрации города Екатеринбурга по истечении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Администрации города Екатеринбурга.</w:t>
      </w:r>
    </w:p>
    <w:p w14:paraId="5878FD6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08.05.2014 </w:t>
      </w:r>
      <w:hyperlink r:id="rId33">
        <w:r w:rsidRPr="00E56E35">
          <w:rPr>
            <w:rFonts w:ascii="Calibri" w:eastAsiaTheme="minorEastAsia" w:hAnsi="Calibri" w:cs="Calibri"/>
            <w:color w:val="0000FF"/>
            <w:lang w:eastAsia="ru-RU"/>
          </w:rPr>
          <w:t>N 1241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15.04.2016 </w:t>
      </w:r>
      <w:hyperlink r:id="rId34">
        <w:r w:rsidRPr="00E56E35">
          <w:rPr>
            <w:rFonts w:ascii="Calibri" w:eastAsiaTheme="minorEastAsia" w:hAnsi="Calibri" w:cs="Calibri"/>
            <w:color w:val="0000FF"/>
            <w:lang w:eastAsia="ru-RU"/>
          </w:rPr>
          <w:t>N 754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349DE827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6. Департамент кадровой политики Администрации города Екатеринбурга:</w:t>
      </w:r>
    </w:p>
    <w:p w14:paraId="28DFFF8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20.08.2020 </w:t>
      </w:r>
      <w:hyperlink r:id="rId35">
        <w:r w:rsidRPr="00E56E35">
          <w:rPr>
            <w:rFonts w:ascii="Calibri" w:eastAsiaTheme="minorEastAsia" w:hAnsi="Calibri" w:cs="Calibri"/>
            <w:color w:val="0000FF"/>
            <w:lang w:eastAsia="ru-RU"/>
          </w:rPr>
          <w:t>N 1605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, от 30.12.2020 </w:t>
      </w:r>
      <w:hyperlink r:id="rId36">
        <w:r w:rsidRPr="00E56E35">
          <w:rPr>
            <w:rFonts w:ascii="Calibri" w:eastAsiaTheme="minorEastAsia" w:hAnsi="Calibri" w:cs="Calibri"/>
            <w:color w:val="0000FF"/>
            <w:lang w:eastAsia="ru-RU"/>
          </w:rPr>
          <w:t>N 2714</w:t>
        </w:r>
      </w:hyperlink>
      <w:r w:rsidRPr="00E56E35">
        <w:rPr>
          <w:rFonts w:ascii="Calibri" w:eastAsiaTheme="minorEastAsia" w:hAnsi="Calibri" w:cs="Calibri"/>
          <w:lang w:eastAsia="ru-RU"/>
        </w:rPr>
        <w:t>)</w:t>
      </w:r>
    </w:p>
    <w:p w14:paraId="345BA6D4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1) в течение трех рабочих дней со дня поступления запроса от средств массовой информации сообщает о нем лицу, замещающему должность муниципальной службы, в отношении которого поступил запрос;</w:t>
      </w:r>
    </w:p>
    <w:p w14:paraId="3B1BEE5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7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15.04.2016 N 754)</w:t>
      </w:r>
    </w:p>
    <w:p w14:paraId="3993DCA5" w14:textId="77777777" w:rsidR="00E56E35" w:rsidRPr="00E56E35" w:rsidRDefault="00E56E35" w:rsidP="00E56E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2) в течение семи рабочих дней со дня поступления запроса от средств массовой информации обеспечивает предоставление сведений, указанных в </w:t>
      </w:r>
      <w:hyperlink w:anchor="P60">
        <w:r w:rsidRPr="00E56E35">
          <w:rPr>
            <w:rFonts w:ascii="Calibri" w:eastAsiaTheme="minorEastAsia" w:hAnsi="Calibri" w:cs="Calibri"/>
            <w:color w:val="0000FF"/>
            <w:lang w:eastAsia="ru-RU"/>
          </w:rPr>
          <w:t>пункте 3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настоящего Порядка, в том случае, если запрашиваемые сведения отсутствуют на официальном сайте Администрации города Екатеринбурга.</w:t>
      </w:r>
    </w:p>
    <w:p w14:paraId="788479A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 xml:space="preserve">(в ред. </w:t>
      </w:r>
      <w:hyperlink r:id="rId38">
        <w:r w:rsidRPr="00E56E35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E56E35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15.04.2016 N 754)</w:t>
      </w:r>
    </w:p>
    <w:p w14:paraId="0D3B37F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>Приложение N 2</w:t>
      </w:r>
    </w:p>
    <w:p w14:paraId="33DD9DD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к Постановлению</w:t>
      </w:r>
    </w:p>
    <w:p w14:paraId="57FE49E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51651CB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от 27 апреля 2012 г. N 1729</w:t>
      </w:r>
    </w:p>
    <w:p w14:paraId="2F0BB2D6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ED8761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2" w:name="P92"/>
      <w:bookmarkEnd w:id="2"/>
      <w:r w:rsidRPr="00E56E35">
        <w:rPr>
          <w:rFonts w:ascii="Calibri" w:eastAsiaTheme="minorEastAsia" w:hAnsi="Calibri" w:cs="Calibri"/>
          <w:b/>
          <w:lang w:eastAsia="ru-RU"/>
        </w:rPr>
        <w:t>ПЕРЕЧЕНЬ</w:t>
      </w:r>
    </w:p>
    <w:p w14:paraId="0137FD1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ДОЛЖНОСТЕЙ МУНИЦИПАЛЬНОЙ СЛУЖБЫ АДМИНИСТРАЦИИ</w:t>
      </w:r>
    </w:p>
    <w:p w14:paraId="5BF645E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ЕКАТЕРИНБУРГА, ЗАМЕЩЕНИЕ КОТОРЫХ ПРЕДУСМАТРИВАЕТ</w:t>
      </w:r>
    </w:p>
    <w:p w14:paraId="11E5BA1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РАЗМЕЩЕНИЕ НА ОФИЦИАЛЬНОМ САЙТЕ АДМИНИСТРАЦИИ</w:t>
      </w:r>
    </w:p>
    <w:p w14:paraId="3520E89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ГОРОДА ЕКАТЕРИНБУРГА И ПРЕДОСТАВЛЕНИЕ СРЕДСТВАМ МАССОВОЙ</w:t>
      </w:r>
    </w:p>
    <w:p w14:paraId="4A8883D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ИНФОРМАЦИИ ДЛЯ ОПУБЛИКОВАНИЯ СВЕДЕНИЙ О ДОХОДАХ, РАСХОДАХ,</w:t>
      </w:r>
    </w:p>
    <w:p w14:paraId="72376AE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E56E35">
        <w:rPr>
          <w:rFonts w:ascii="Calibri" w:eastAsiaTheme="minorEastAsia" w:hAnsi="Calibri" w:cs="Calibri"/>
          <w:b/>
          <w:lang w:eastAsia="ru-RU"/>
        </w:rPr>
        <w:t>ИМУЩЕСТВЕ И ОБЯЗАТЕЛЬСТВАХ ИМУЩЕСТВЕННОГО ХАРАКТЕРА</w:t>
      </w:r>
    </w:p>
    <w:p w14:paraId="530E2EC3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377CCC14" w14:textId="77777777" w:rsidTr="00795C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C3E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952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161A7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3A030A0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39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Постановления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Администрации г. Екатеринбурга от 20.08.2020 N 1605)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4F2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49ADF75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E56E35" w:rsidRPr="00E56E35" w14:paraId="5A428336" w14:textId="77777777" w:rsidTr="00795C1E">
        <w:tc>
          <w:tcPr>
            <w:tcW w:w="1531" w:type="dxa"/>
          </w:tcPr>
          <w:p w14:paraId="31F71A9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Группа должностей</w:t>
            </w:r>
          </w:p>
        </w:tc>
        <w:tc>
          <w:tcPr>
            <w:tcW w:w="7540" w:type="dxa"/>
          </w:tcPr>
          <w:p w14:paraId="6FC456C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Наименование должности муниципальной службы</w:t>
            </w:r>
          </w:p>
        </w:tc>
      </w:tr>
      <w:tr w:rsidR="00E56E35" w:rsidRPr="00E56E35" w14:paraId="58F8404C" w14:textId="77777777" w:rsidTr="00795C1E">
        <w:tc>
          <w:tcPr>
            <w:tcW w:w="1531" w:type="dxa"/>
            <w:vMerge w:val="restart"/>
          </w:tcPr>
          <w:p w14:paraId="44B083F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Высшая</w:t>
            </w:r>
          </w:p>
        </w:tc>
        <w:tc>
          <w:tcPr>
            <w:tcW w:w="7540" w:type="dxa"/>
          </w:tcPr>
          <w:p w14:paraId="42C349E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Первый заместитель Главы Екатеринбурга</w:t>
            </w:r>
          </w:p>
        </w:tc>
      </w:tr>
      <w:tr w:rsidR="00E56E35" w:rsidRPr="00E56E35" w14:paraId="158E86F0" w14:textId="77777777" w:rsidTr="00795C1E">
        <w:tc>
          <w:tcPr>
            <w:tcW w:w="1531" w:type="dxa"/>
            <w:vMerge/>
          </w:tcPr>
          <w:p w14:paraId="46C781B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6EC84F1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Заместитель Главы Екатеринбурга</w:t>
            </w:r>
          </w:p>
        </w:tc>
      </w:tr>
      <w:tr w:rsidR="00E56E35" w:rsidRPr="00E56E35" w14:paraId="56A745EB" w14:textId="77777777" w:rsidTr="00795C1E">
        <w:tc>
          <w:tcPr>
            <w:tcW w:w="1531" w:type="dxa"/>
            <w:vMerge/>
          </w:tcPr>
          <w:p w14:paraId="17DB628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5660B25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Руководитель аппарата Администрации города Екатеринбурга</w:t>
            </w:r>
          </w:p>
        </w:tc>
      </w:tr>
      <w:tr w:rsidR="00E56E35" w:rsidRPr="00E56E35" w14:paraId="4AD0620A" w14:textId="77777777" w:rsidTr="00795C1E">
        <w:tc>
          <w:tcPr>
            <w:tcW w:w="1531" w:type="dxa"/>
            <w:vMerge/>
          </w:tcPr>
          <w:p w14:paraId="6A3221A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2043243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Глава администрации района</w:t>
            </w:r>
          </w:p>
        </w:tc>
      </w:tr>
      <w:tr w:rsidR="00E56E35" w:rsidRPr="00E56E35" w14:paraId="7ACD74A6" w14:textId="77777777" w:rsidTr="00795C1E">
        <w:tc>
          <w:tcPr>
            <w:tcW w:w="1531" w:type="dxa"/>
            <w:vMerge w:val="restart"/>
          </w:tcPr>
          <w:p w14:paraId="374DE53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Главная</w:t>
            </w:r>
          </w:p>
        </w:tc>
        <w:tc>
          <w:tcPr>
            <w:tcW w:w="7540" w:type="dxa"/>
          </w:tcPr>
          <w:p w14:paraId="4260133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Начальник департамента</w:t>
            </w:r>
          </w:p>
        </w:tc>
      </w:tr>
      <w:tr w:rsidR="00E56E35" w:rsidRPr="00E56E35" w14:paraId="48B14F8B" w14:textId="77777777" w:rsidTr="00795C1E">
        <w:tc>
          <w:tcPr>
            <w:tcW w:w="1531" w:type="dxa"/>
            <w:vMerge/>
          </w:tcPr>
          <w:p w14:paraId="3700FE7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3C2DEB8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Начальник управления</w:t>
            </w:r>
          </w:p>
        </w:tc>
      </w:tr>
      <w:tr w:rsidR="00E56E35" w:rsidRPr="00E56E35" w14:paraId="3FDF1CAC" w14:textId="77777777" w:rsidTr="00795C1E">
        <w:tc>
          <w:tcPr>
            <w:tcW w:w="1531" w:type="dxa"/>
            <w:vMerge/>
          </w:tcPr>
          <w:p w14:paraId="5545557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5FEDC65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Председатель комитета</w:t>
            </w:r>
          </w:p>
        </w:tc>
      </w:tr>
      <w:tr w:rsidR="00E56E35" w:rsidRPr="00E56E35" w14:paraId="1168EE7B" w14:textId="77777777" w:rsidTr="00795C1E">
        <w:tc>
          <w:tcPr>
            <w:tcW w:w="1531" w:type="dxa"/>
            <w:vMerge/>
          </w:tcPr>
          <w:p w14:paraId="6D5BD23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540" w:type="dxa"/>
          </w:tcPr>
          <w:p w14:paraId="769D739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Начальник отдела</w:t>
            </w:r>
          </w:p>
        </w:tc>
      </w:tr>
    </w:tbl>
    <w:p w14:paraId="0191B13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D47435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1F0718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040EB9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9AD0A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F4282F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5A7D6D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2EAA38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90DB5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63C974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D83D7A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5F60F1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BADE03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88059C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F01FEF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AA010D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9B3F02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710403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57D2F9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E987080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920CFDE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lastRenderedPageBreak/>
        <w:t>Приложение N 3</w:t>
      </w:r>
    </w:p>
    <w:p w14:paraId="3AD34ABF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к Постановлению</w:t>
      </w:r>
    </w:p>
    <w:p w14:paraId="56E745B8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016A96DD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от 27 апреля 2012 г. N 1729</w:t>
      </w:r>
    </w:p>
    <w:p w14:paraId="712A48C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E37698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bookmarkStart w:id="3" w:name="P124"/>
      <w:bookmarkEnd w:id="3"/>
      <w:r w:rsidRPr="00E56E35">
        <w:rPr>
          <w:rFonts w:ascii="Calibri" w:eastAsiaTheme="minorEastAsia" w:hAnsi="Calibri" w:cs="Calibri"/>
          <w:lang w:eastAsia="ru-RU"/>
        </w:rPr>
        <w:t>ФОРМА</w:t>
      </w:r>
    </w:p>
    <w:p w14:paraId="2ED8B7C3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ПРЕДОСТАВЛЕНИЯ СВЕДЕНИЙ О ДОХОДАХ, РАСХОДАХ,</w:t>
      </w:r>
    </w:p>
    <w:p w14:paraId="4B0E8B9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ОБ ИМУЩЕСТВЕ И ОБЯЗАТЕЛЬСТВАХ ИМУЩЕСТВЕННОГО ХАРАКТЕРА</w:t>
      </w:r>
    </w:p>
    <w:p w14:paraId="080DA182" w14:textId="77777777" w:rsidR="00E56E35" w:rsidRPr="00E56E35" w:rsidRDefault="00E56E35" w:rsidP="00E56E3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E35" w:rsidRPr="00E56E35" w14:paraId="7F2394D4" w14:textId="77777777" w:rsidTr="00795C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AB8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2A5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5F6D6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18F595B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40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Постановления</w:t>
              </w:r>
            </w:hyperlink>
            <w:r w:rsidRPr="00E56E3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Администрации г. Екатеринбурга от 15.04.2016 N 754)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39E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13118C8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348756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Сведения о доходах, расходах, об имуществе и</w:t>
      </w:r>
    </w:p>
    <w:p w14:paraId="2DCCB4E7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обязательствах имущественного характера лиц, замещающих</w:t>
      </w:r>
    </w:p>
    <w:p w14:paraId="2144DC82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должности муниципальной службы в Администрации</w:t>
      </w:r>
    </w:p>
    <w:p w14:paraId="69CC31DA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города Екатеринбурга, и членов их семей,</w:t>
      </w:r>
    </w:p>
    <w:p w14:paraId="59A17519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подлежащие размещению на официальном сайте</w:t>
      </w:r>
    </w:p>
    <w:p w14:paraId="2216386B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Администрации города Екатеринбурга,</w:t>
      </w:r>
    </w:p>
    <w:p w14:paraId="497F2FC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E56E35">
        <w:rPr>
          <w:rFonts w:ascii="Calibri" w:eastAsiaTheme="minorEastAsia" w:hAnsi="Calibri" w:cs="Calibri"/>
          <w:lang w:eastAsia="ru-RU"/>
        </w:rPr>
        <w:t>за период с 1 января 20__ года по 31 декабря 20__ года</w:t>
      </w:r>
    </w:p>
    <w:p w14:paraId="2F587CA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0B39FBC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E56E35" w:rsidRPr="00E56E35" w:rsidSect="002746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94"/>
        <w:gridCol w:w="850"/>
        <w:gridCol w:w="737"/>
        <w:gridCol w:w="964"/>
        <w:gridCol w:w="794"/>
        <w:gridCol w:w="964"/>
        <w:gridCol w:w="737"/>
        <w:gridCol w:w="794"/>
        <w:gridCol w:w="964"/>
        <w:gridCol w:w="1020"/>
        <w:gridCol w:w="1134"/>
        <w:gridCol w:w="1644"/>
      </w:tblGrid>
      <w:tr w:rsidR="00E56E35" w:rsidRPr="00E56E35" w14:paraId="12DCEB2F" w14:textId="77777777" w:rsidTr="00795C1E">
        <w:tc>
          <w:tcPr>
            <w:tcW w:w="484" w:type="dxa"/>
            <w:vMerge w:val="restart"/>
            <w:vAlign w:val="center"/>
          </w:tcPr>
          <w:p w14:paraId="3603D38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lastRenderedPageBreak/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14:paraId="4BD7A38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Данные о лицах, чьи сведения размещаются на официальном сайте Администрации города Екатеринбурга</w:t>
            </w:r>
          </w:p>
        </w:tc>
        <w:tc>
          <w:tcPr>
            <w:tcW w:w="850" w:type="dxa"/>
            <w:vMerge w:val="restart"/>
            <w:vAlign w:val="center"/>
          </w:tcPr>
          <w:p w14:paraId="2AAA8EE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Должность</w:t>
            </w:r>
          </w:p>
        </w:tc>
        <w:tc>
          <w:tcPr>
            <w:tcW w:w="3459" w:type="dxa"/>
            <w:gridSpan w:val="4"/>
            <w:vAlign w:val="center"/>
          </w:tcPr>
          <w:p w14:paraId="6C38E13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495" w:type="dxa"/>
            <w:gridSpan w:val="3"/>
            <w:vAlign w:val="center"/>
          </w:tcPr>
          <w:p w14:paraId="5D2629F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vAlign w:val="center"/>
          </w:tcPr>
          <w:p w14:paraId="1C24E1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vAlign w:val="center"/>
          </w:tcPr>
          <w:p w14:paraId="4DDDF7F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Декларированный годовой доход </w:t>
            </w:r>
            <w:hyperlink w:anchor="P244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1</w:t>
              </w:r>
            </w:hyperlink>
            <w:r w:rsidRPr="00E56E35">
              <w:rPr>
                <w:rFonts w:ascii="Calibri" w:eastAsiaTheme="minorEastAsia" w:hAnsi="Calibri" w:cs="Calibri"/>
                <w:lang w:eastAsia="ru-RU"/>
              </w:rPr>
              <w:t>, руб.</w:t>
            </w:r>
          </w:p>
        </w:tc>
        <w:tc>
          <w:tcPr>
            <w:tcW w:w="1644" w:type="dxa"/>
            <w:vMerge w:val="restart"/>
            <w:vAlign w:val="center"/>
          </w:tcPr>
          <w:p w14:paraId="577DDEE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245">
              <w:r w:rsidRPr="00E56E35">
                <w:rPr>
                  <w:rFonts w:ascii="Calibri" w:eastAsiaTheme="minorEastAsia" w:hAnsi="Calibri" w:cs="Calibri"/>
                  <w:color w:val="0000FF"/>
                  <w:lang w:eastAsia="ru-RU"/>
                </w:rPr>
                <w:t>2</w:t>
              </w:r>
            </w:hyperlink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56E35" w:rsidRPr="00E56E35" w14:paraId="0BA93A87" w14:textId="77777777" w:rsidTr="00795C1E">
        <w:tc>
          <w:tcPr>
            <w:tcW w:w="484" w:type="dxa"/>
            <w:vMerge/>
          </w:tcPr>
          <w:p w14:paraId="4037247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94" w:type="dxa"/>
            <w:vMerge/>
          </w:tcPr>
          <w:p w14:paraId="1E7DF0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14:paraId="606CE78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  <w:vAlign w:val="center"/>
          </w:tcPr>
          <w:p w14:paraId="4CFACA0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вид объекта</w:t>
            </w:r>
          </w:p>
        </w:tc>
        <w:tc>
          <w:tcPr>
            <w:tcW w:w="964" w:type="dxa"/>
            <w:vAlign w:val="center"/>
          </w:tcPr>
          <w:p w14:paraId="4C248FC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вид собственности</w:t>
            </w:r>
          </w:p>
        </w:tc>
        <w:tc>
          <w:tcPr>
            <w:tcW w:w="794" w:type="dxa"/>
            <w:vAlign w:val="center"/>
          </w:tcPr>
          <w:p w14:paraId="31ABE7E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площадь, кв. м</w:t>
            </w:r>
          </w:p>
        </w:tc>
        <w:tc>
          <w:tcPr>
            <w:tcW w:w="964" w:type="dxa"/>
            <w:vAlign w:val="center"/>
          </w:tcPr>
          <w:p w14:paraId="2AED893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страна расположения</w:t>
            </w:r>
          </w:p>
        </w:tc>
        <w:tc>
          <w:tcPr>
            <w:tcW w:w="737" w:type="dxa"/>
            <w:vAlign w:val="center"/>
          </w:tcPr>
          <w:p w14:paraId="75B641E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вид объекта</w:t>
            </w:r>
          </w:p>
        </w:tc>
        <w:tc>
          <w:tcPr>
            <w:tcW w:w="794" w:type="dxa"/>
            <w:vAlign w:val="center"/>
          </w:tcPr>
          <w:p w14:paraId="6C0AE77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площадь, кв. м</w:t>
            </w:r>
          </w:p>
        </w:tc>
        <w:tc>
          <w:tcPr>
            <w:tcW w:w="964" w:type="dxa"/>
            <w:vAlign w:val="center"/>
          </w:tcPr>
          <w:p w14:paraId="795FF65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страна расположения</w:t>
            </w:r>
          </w:p>
        </w:tc>
        <w:tc>
          <w:tcPr>
            <w:tcW w:w="1020" w:type="dxa"/>
            <w:vMerge/>
          </w:tcPr>
          <w:p w14:paraId="717A1D2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14:paraId="74BE42C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  <w:vMerge/>
          </w:tcPr>
          <w:p w14:paraId="4213C63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23EBCC3A" w14:textId="77777777" w:rsidTr="00795C1E">
        <w:tc>
          <w:tcPr>
            <w:tcW w:w="484" w:type="dxa"/>
          </w:tcPr>
          <w:p w14:paraId="7637062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494" w:type="dxa"/>
          </w:tcPr>
          <w:p w14:paraId="37F3564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850" w:type="dxa"/>
          </w:tcPr>
          <w:p w14:paraId="0D422C2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737" w:type="dxa"/>
          </w:tcPr>
          <w:p w14:paraId="3EA5854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964" w:type="dxa"/>
          </w:tcPr>
          <w:p w14:paraId="6EF6C0D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794" w:type="dxa"/>
          </w:tcPr>
          <w:p w14:paraId="0B51065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964" w:type="dxa"/>
          </w:tcPr>
          <w:p w14:paraId="3E6C485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737" w:type="dxa"/>
          </w:tcPr>
          <w:p w14:paraId="5B1FEF3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794" w:type="dxa"/>
          </w:tcPr>
          <w:p w14:paraId="732836D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  <w:tc>
          <w:tcPr>
            <w:tcW w:w="964" w:type="dxa"/>
          </w:tcPr>
          <w:p w14:paraId="68CCC29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10</w:t>
            </w:r>
          </w:p>
        </w:tc>
        <w:tc>
          <w:tcPr>
            <w:tcW w:w="1020" w:type="dxa"/>
          </w:tcPr>
          <w:p w14:paraId="1252686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11</w:t>
            </w:r>
          </w:p>
        </w:tc>
        <w:tc>
          <w:tcPr>
            <w:tcW w:w="1134" w:type="dxa"/>
          </w:tcPr>
          <w:p w14:paraId="7E7B5AA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12</w:t>
            </w:r>
          </w:p>
        </w:tc>
        <w:tc>
          <w:tcPr>
            <w:tcW w:w="1644" w:type="dxa"/>
          </w:tcPr>
          <w:p w14:paraId="5D51BDD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13</w:t>
            </w:r>
          </w:p>
        </w:tc>
      </w:tr>
      <w:tr w:rsidR="00E56E35" w:rsidRPr="00E56E35" w14:paraId="4D992F84" w14:textId="77777777" w:rsidTr="00795C1E">
        <w:tc>
          <w:tcPr>
            <w:tcW w:w="484" w:type="dxa"/>
          </w:tcPr>
          <w:p w14:paraId="2806839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2494" w:type="dxa"/>
          </w:tcPr>
          <w:p w14:paraId="1CF4273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Ф.И.О. лица, замещающего должность муниципальной службы в Администрации города Екатеринбурга</w:t>
            </w:r>
          </w:p>
        </w:tc>
        <w:tc>
          <w:tcPr>
            <w:tcW w:w="850" w:type="dxa"/>
          </w:tcPr>
          <w:p w14:paraId="5D91CC5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3D57F6A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729E131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35507DC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BF61C5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5BA97E9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106AF43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7228087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04D9D4A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33C034F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6FBD56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5DDC0146" w14:textId="77777777" w:rsidTr="00795C1E">
        <w:tc>
          <w:tcPr>
            <w:tcW w:w="484" w:type="dxa"/>
          </w:tcPr>
          <w:p w14:paraId="08C0BBFD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1.1</w:t>
            </w:r>
          </w:p>
        </w:tc>
        <w:tc>
          <w:tcPr>
            <w:tcW w:w="2494" w:type="dxa"/>
          </w:tcPr>
          <w:p w14:paraId="64F895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Супруг (супруга)</w:t>
            </w:r>
          </w:p>
        </w:tc>
        <w:tc>
          <w:tcPr>
            <w:tcW w:w="850" w:type="dxa"/>
          </w:tcPr>
          <w:p w14:paraId="2F7914C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531E6F0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519658D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FDB7FF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72C8AEE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17EA7FA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1A30ECB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1F4D16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081383B1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6FAFD4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476A8E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57F313E1" w14:textId="77777777" w:rsidTr="00795C1E">
        <w:tc>
          <w:tcPr>
            <w:tcW w:w="484" w:type="dxa"/>
          </w:tcPr>
          <w:p w14:paraId="5C29C07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1.2</w:t>
            </w:r>
          </w:p>
        </w:tc>
        <w:tc>
          <w:tcPr>
            <w:tcW w:w="2494" w:type="dxa"/>
          </w:tcPr>
          <w:p w14:paraId="48CA17A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Несовершеннолетний ребенок</w:t>
            </w:r>
          </w:p>
        </w:tc>
        <w:tc>
          <w:tcPr>
            <w:tcW w:w="850" w:type="dxa"/>
          </w:tcPr>
          <w:p w14:paraId="0BFA743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2249BA0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01715F2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755D1EA1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106D0C2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4278681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203D58F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C8A370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0D6DA55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426DC60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08524A2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0D87DABC" w14:textId="77777777" w:rsidTr="00795C1E">
        <w:tc>
          <w:tcPr>
            <w:tcW w:w="484" w:type="dxa"/>
          </w:tcPr>
          <w:p w14:paraId="234E7F8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2494" w:type="dxa"/>
          </w:tcPr>
          <w:p w14:paraId="157FEB6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Ф.И.О. лица, замещающего должность муниципальной службы в Администрации города Екатеринбурга</w:t>
            </w:r>
          </w:p>
        </w:tc>
        <w:tc>
          <w:tcPr>
            <w:tcW w:w="850" w:type="dxa"/>
          </w:tcPr>
          <w:p w14:paraId="6776F4E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599E595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2AD688D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34C945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2BE2DD11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39478F6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9550BB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1EAED57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343F8D8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0525F58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1C47E77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1A033D1D" w14:textId="77777777" w:rsidTr="00795C1E">
        <w:tc>
          <w:tcPr>
            <w:tcW w:w="484" w:type="dxa"/>
          </w:tcPr>
          <w:p w14:paraId="2FDF269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2.1</w:t>
            </w:r>
          </w:p>
        </w:tc>
        <w:tc>
          <w:tcPr>
            <w:tcW w:w="2494" w:type="dxa"/>
          </w:tcPr>
          <w:p w14:paraId="1ED8C6A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Супруг (супруга)</w:t>
            </w:r>
          </w:p>
        </w:tc>
        <w:tc>
          <w:tcPr>
            <w:tcW w:w="850" w:type="dxa"/>
          </w:tcPr>
          <w:p w14:paraId="7D49ACF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0E7C5CD7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54025C13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7993390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2000234E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405725C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6A501C5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1E5C8E3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5FC8FF4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3CF5B66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3962AFE9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63A2D3D7" w14:textId="77777777" w:rsidTr="00795C1E">
        <w:tc>
          <w:tcPr>
            <w:tcW w:w="484" w:type="dxa"/>
          </w:tcPr>
          <w:p w14:paraId="094C2F3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>2.2</w:t>
            </w:r>
          </w:p>
        </w:tc>
        <w:tc>
          <w:tcPr>
            <w:tcW w:w="2494" w:type="dxa"/>
          </w:tcPr>
          <w:p w14:paraId="4ABD2FB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E56E35">
              <w:rPr>
                <w:rFonts w:ascii="Calibri" w:eastAsiaTheme="minorEastAsia" w:hAnsi="Calibri" w:cs="Calibri"/>
                <w:lang w:eastAsia="ru-RU"/>
              </w:rPr>
              <w:t xml:space="preserve">Несовершеннолетний </w:t>
            </w:r>
            <w:r w:rsidRPr="00E56E35">
              <w:rPr>
                <w:rFonts w:ascii="Calibri" w:eastAsiaTheme="minorEastAsia" w:hAnsi="Calibri" w:cs="Calibri"/>
                <w:lang w:eastAsia="ru-RU"/>
              </w:rPr>
              <w:lastRenderedPageBreak/>
              <w:t>ребенок</w:t>
            </w:r>
          </w:p>
        </w:tc>
        <w:tc>
          <w:tcPr>
            <w:tcW w:w="850" w:type="dxa"/>
          </w:tcPr>
          <w:p w14:paraId="56DC89A6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65997D0B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4C5F03B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741F1CFC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8A7D9A5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14:paraId="0A557094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14:paraId="0ACC84E2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4" w:type="dxa"/>
          </w:tcPr>
          <w:p w14:paraId="63127E8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14:paraId="578D1C98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14:paraId="5B8ED05A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14:paraId="10DC046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56E35" w:rsidRPr="00E56E35" w14:paraId="1FEC4FDA" w14:textId="77777777" w:rsidTr="00795C1E">
        <w:tc>
          <w:tcPr>
            <w:tcW w:w="13580" w:type="dxa"/>
            <w:gridSpan w:val="13"/>
          </w:tcPr>
          <w:p w14:paraId="78A5BDD0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bookmarkStart w:id="4" w:name="P244"/>
            <w:bookmarkEnd w:id="4"/>
            <w:r w:rsidRPr="00E56E35">
              <w:rPr>
                <w:rFonts w:ascii="Calibri" w:eastAsiaTheme="minorEastAsia" w:hAnsi="Calibri" w:cs="Calibri"/>
                <w:lang w:eastAsia="ru-RU"/>
              </w:rPr>
              <w:t>1. В случае если в отчетном периоде лицу, замещающему должность муниципальной службы,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14:paraId="096FC52F" w14:textId="77777777" w:rsidR="00E56E35" w:rsidRPr="00E56E35" w:rsidRDefault="00E56E35" w:rsidP="00E56E3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bookmarkStart w:id="5" w:name="P245"/>
            <w:bookmarkEnd w:id="5"/>
            <w:r w:rsidRPr="00E56E35">
              <w:rPr>
                <w:rFonts w:ascii="Calibri" w:eastAsiaTheme="minorEastAsia" w:hAnsi="Calibri" w:cs="Calibri"/>
                <w:lang w:eastAsia="ru-RU"/>
              </w:rPr>
              <w:t>2.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      </w:r>
          </w:p>
        </w:tc>
      </w:tr>
    </w:tbl>
    <w:p w14:paraId="47C02561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166C325" w14:textId="77777777" w:rsidR="00E56E35" w:rsidRPr="00E56E35" w:rsidRDefault="00E56E35" w:rsidP="00E56E3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E59322A" w14:textId="77777777" w:rsidR="00E56E35" w:rsidRPr="00E56E35" w:rsidRDefault="00E56E35" w:rsidP="00E56E35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14:paraId="4EE65949" w14:textId="77777777" w:rsidR="00E56E35" w:rsidRPr="00E56E35" w:rsidRDefault="00E56E35" w:rsidP="00E56E35">
      <w:pPr>
        <w:rPr>
          <w:rFonts w:eastAsia="Times New Roman" w:cs="Times New Roman"/>
        </w:rPr>
      </w:pPr>
    </w:p>
    <w:p w14:paraId="241F76F6" w14:textId="77777777" w:rsidR="003037B2" w:rsidRDefault="003037B2"/>
    <w:sectPr w:rsidR="003037B2" w:rsidSect="008D686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0E"/>
    <w:rsid w:val="00227A0E"/>
    <w:rsid w:val="003037B2"/>
    <w:rsid w:val="003217EA"/>
    <w:rsid w:val="003B6CB3"/>
    <w:rsid w:val="00520AFE"/>
    <w:rsid w:val="00E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9387-93A9-4585-8C74-0F42957F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6E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5F3646028210221EE8FABBBB3D1BE9C9BDE67664E76A5B9E4552ADD9C1F4A271C2B78950D655D094FC449F2CF9166B1EnFK5E" TargetMode="External"/><Relationship Id="rId18" Type="http://schemas.openxmlformats.org/officeDocument/2006/relationships/hyperlink" Target="consultantplus://offline/ref=B05F3646028210221EE8FABBBB3D1BE9C9BDE67667EC6B5A9F4352ADD9C1F4A271C2B78942D60DDC94F55A9F26EC403A58A36D3EBAF4A282B42515E4n1K0E" TargetMode="External"/><Relationship Id="rId26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39" Type="http://schemas.openxmlformats.org/officeDocument/2006/relationships/hyperlink" Target="consultantplus://offline/ref=B05F3646028210221EE8FABBBB3D1BE9C9BDE67665EF685F994252ADD9C1F4A271C2B78942D60DDC94F55A9F29EC403A58A36D3EBAF4A282B42515E4n1K0E" TargetMode="External"/><Relationship Id="rId21" Type="http://schemas.openxmlformats.org/officeDocument/2006/relationships/hyperlink" Target="consultantplus://offline/ref=B05F3646028210221EE8FABBBB3D1BE9C9BDE67667EB69599A4A52ADD9C1F4A271C2B78942D60DDC94F55A9F28EC403A58A36D3EBAF4A282B42515E4n1K0E" TargetMode="External"/><Relationship Id="rId34" Type="http://schemas.openxmlformats.org/officeDocument/2006/relationships/hyperlink" Target="consultantplus://offline/ref=B05F3646028210221EE8FABBBB3D1BE9C9BDE67667E86E5E994652ADD9C1F4A271C2B78942D60DDC94F55A9F26EC403A58A36D3EBAF4A282B42515E4n1K0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05F3646028210221EE8FABBBB3D1BE9C9BDE67664ED6B599B4452ADD9C1F4A271C2B78942D60DDC94F55A9F2BEC403A58A36D3EBAF4A282B42515E4n1K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5F3646028210221EE8FABBBB3D1BE9C9BDE67667EC6B5A9F4352ADD9C1F4A271C2B78942D60DDC94F55A9F26EC403A58A36D3EBAF4A282B42515E4n1K0E" TargetMode="External"/><Relationship Id="rId20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29" Type="http://schemas.openxmlformats.org/officeDocument/2006/relationships/hyperlink" Target="consultantplus://offline/ref=B05F3646028210221EE8FABBBB3D1BE9C9BDE67665EF685F994752ADD9C1F4A271C2B78942D60DDC94F55A9F29EC403A58A36D3EBAF4A282B42515E4n1K0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F3646028210221EE8FABBBB3D1BE9C9BDE67667E86E5E994652ADD9C1F4A271C2B78942D60DDC94F55A9F2BEC403A58A36D3EBAF4A282B42515E4n1K0E" TargetMode="External"/><Relationship Id="rId11" Type="http://schemas.openxmlformats.org/officeDocument/2006/relationships/hyperlink" Target="consultantplus://offline/ref=B05F3646028210221EE8E4B6AD5145E3CCB5BE7F65E8640FC41654FA8691F2F73182B1DA0299548CD0A0579F27F9146902F4603CnBK0E" TargetMode="External"/><Relationship Id="rId24" Type="http://schemas.openxmlformats.org/officeDocument/2006/relationships/hyperlink" Target="consultantplus://offline/ref=B05F3646028210221EE8FABBBB3D1BE9C9BDE67665EF685F994752ADD9C1F4A271C2B78942D60DDC94F55A9F29EC403A58A36D3EBAF4A282B42515E4n1K0E" TargetMode="External"/><Relationship Id="rId32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7" Type="http://schemas.openxmlformats.org/officeDocument/2006/relationships/hyperlink" Target="consultantplus://offline/ref=B05F3646028210221EE8FABBBB3D1BE9C9BDE67667E86E5E994652ADD9C1F4A271C2B78942D60DDC94F55A9F27EC403A58A36D3EBAF4A282B42515E4n1K0E" TargetMode="External"/><Relationship Id="rId40" Type="http://schemas.openxmlformats.org/officeDocument/2006/relationships/hyperlink" Target="consultantplus://offline/ref=B05F3646028210221EE8FABBBB3D1BE9C9BDE67667E86E5E994652ADD9C1F4A271C2B78942D60DDC94F55A9E2FEC403A58A36D3EBAF4A282B42515E4n1K0E" TargetMode="External"/><Relationship Id="rId5" Type="http://schemas.openxmlformats.org/officeDocument/2006/relationships/hyperlink" Target="consultantplus://offline/ref=B05F3646028210221EE8FABBBB3D1BE9C9BDE67667EB69599A4A52ADD9C1F4A271C2B78942D60DDC94F55A9F2BEC403A58A36D3EBAF4A282B42515E4n1K0E" TargetMode="External"/><Relationship Id="rId15" Type="http://schemas.openxmlformats.org/officeDocument/2006/relationships/hyperlink" Target="consultantplus://offline/ref=B05F3646028210221EE8FABBBB3D1BE9C9BDE67667EC6B5A9F4352ADD9C1F4A271C2B78942D60DDC94F55A9F29EC403A58A36D3EBAF4A282B42515E4n1K0E" TargetMode="External"/><Relationship Id="rId23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28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36" Type="http://schemas.openxmlformats.org/officeDocument/2006/relationships/hyperlink" Target="consultantplus://offline/ref=B05F3646028210221EE8FABBBB3D1BE9C9BDE67665EF685F994752ADD9C1F4A271C2B78942D60DDC94F55A9E2EEC403A58A36D3EBAF4A282B42515E4n1K0E" TargetMode="External"/><Relationship Id="rId10" Type="http://schemas.openxmlformats.org/officeDocument/2006/relationships/hyperlink" Target="consultantplus://offline/ref=B05F3646028210221EE8E4B6AD5145E3CCB5BE7F65E8640FC41654FA8691F2F73182B1DF0199548CD0A0579F27F9146902F4603CnBK0E" TargetMode="External"/><Relationship Id="rId19" Type="http://schemas.openxmlformats.org/officeDocument/2006/relationships/hyperlink" Target="consultantplus://offline/ref=B05F3646028210221EE8FABBBB3D1BE9C9BDE67665EF685F994752ADD9C1F4A271C2B78942D60DDC94F55A9F28EC403A58A36D3EBAF4A282B42515E4n1K0E" TargetMode="External"/><Relationship Id="rId31" Type="http://schemas.openxmlformats.org/officeDocument/2006/relationships/hyperlink" Target="consultantplus://offline/ref=B05F3646028210221EE8FABBBB3D1BE9C9BDE67665EF685F994752ADD9C1F4A271C2B78942D60DDC94F55A9F26EC403A58A36D3EBAF4A282B42515E4n1K0E" TargetMode="External"/><Relationship Id="rId4" Type="http://schemas.openxmlformats.org/officeDocument/2006/relationships/hyperlink" Target="consultantplus://offline/ref=B05F3646028210221EE8FABBBB3D1BE9C9BDE67667EC6B5A9F4352ADD9C1F4A271C2B78942D60DDC94F55A9F2BEC403A58A36D3EBAF4A282B42515E4n1K0E" TargetMode="External"/><Relationship Id="rId9" Type="http://schemas.openxmlformats.org/officeDocument/2006/relationships/hyperlink" Target="consultantplus://offline/ref=B05F3646028210221EE8FABBBB3D1BE9C9BDE67665EF685F994752ADD9C1F4A271C2B78942D60DDC94F55A9F2BEC403A58A36D3EBAF4A282B42515E4n1K0E" TargetMode="External"/><Relationship Id="rId14" Type="http://schemas.openxmlformats.org/officeDocument/2006/relationships/hyperlink" Target="consultantplus://offline/ref=B05F3646028210221EE8FABBBB3D1BE9C9BDE67665EB6C58984552ADD9C1F4A271C2B78942D60DDC94F45A9C2CEC403A58A36D3EBAF4A282B42515E4n1K0E" TargetMode="External"/><Relationship Id="rId22" Type="http://schemas.openxmlformats.org/officeDocument/2006/relationships/hyperlink" Target="consultantplus://offline/ref=B05F3646028210221EE8FABBBB3D1BE9C9BDE67667E86E5E994652ADD9C1F4A271C2B78942D60DDC94F55A9F28EC403A58A36D3EBAF4A282B42515E4n1K0E" TargetMode="External"/><Relationship Id="rId27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0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5" Type="http://schemas.openxmlformats.org/officeDocument/2006/relationships/hyperlink" Target="consultantplus://offline/ref=B05F3646028210221EE8FABBBB3D1BE9C9BDE67665EF685F994252ADD9C1F4A271C2B78942D60DDC94F55A9F28EC403A58A36D3EBAF4A282B42515E4n1K0E" TargetMode="External"/><Relationship Id="rId8" Type="http://schemas.openxmlformats.org/officeDocument/2006/relationships/hyperlink" Target="consultantplus://offline/ref=B05F3646028210221EE8FABBBB3D1BE9C9BDE67665EF685F994252ADD9C1F4A271C2B78942D60DDC94F55A9F2BEC403A58A36D3EBAF4A282B42515E4n1K0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5F3646028210221EE8E4B6AD5145E3CCB4BD7964EC640FC41654FA8691F2F73182B1DC019200D997FE0ECE6AB2196B15E8603CADE8A282nAK9E" TargetMode="External"/><Relationship Id="rId17" Type="http://schemas.openxmlformats.org/officeDocument/2006/relationships/hyperlink" Target="consultantplus://offline/ref=B05F3646028210221EE8FABBBB3D1BE9C9BDE67667EC6B5A9F4352ADD9C1F4A271C2B78942D60DDC94F55A9F26EC403A58A36D3EBAF4A282B42515E4n1K0E" TargetMode="External"/><Relationship Id="rId25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3" Type="http://schemas.openxmlformats.org/officeDocument/2006/relationships/hyperlink" Target="consultantplus://offline/ref=B05F3646028210221EE8FABBBB3D1BE9C9BDE67667EC6B5A9F4352ADD9C1F4A271C2B78942D60DDC94F55A9F27EC403A58A36D3EBAF4A282B42515E4n1K0E" TargetMode="External"/><Relationship Id="rId38" Type="http://schemas.openxmlformats.org/officeDocument/2006/relationships/hyperlink" Target="consultantplus://offline/ref=B05F3646028210221EE8FABBBB3D1BE9C9BDE67667E86E5E994652ADD9C1F4A271C2B78942D60DDC94F55A9E2EEC403A58A36D3EBAF4A282B42515E4n1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2876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Альбина Салаватовна</dc:creator>
  <cp:keywords/>
  <dc:description/>
  <cp:lastModifiedBy>Латыпова Альбина Салаватовна</cp:lastModifiedBy>
  <cp:revision>3</cp:revision>
  <dcterms:created xsi:type="dcterms:W3CDTF">2023-02-09T04:31:00Z</dcterms:created>
  <dcterms:modified xsi:type="dcterms:W3CDTF">2023-02-09T04:31:00Z</dcterms:modified>
</cp:coreProperties>
</file>