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03" w:rsidRPr="00A76703" w:rsidRDefault="00A76703" w:rsidP="00A76703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A76703">
        <w:rPr>
          <w:rFonts w:ascii="Liberation Serif" w:hAnsi="Liberation Serif"/>
          <w:b/>
          <w:sz w:val="28"/>
          <w:szCs w:val="28"/>
        </w:rPr>
        <w:t>Перечень запретов, ограничений, требований и обязанностей муниципальных организаций и 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2742"/>
        <w:gridCol w:w="5138"/>
      </w:tblGrid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816AB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>Содержание запрета/ограничения/обязанности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816AB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DC0005" w:rsidP="00816AB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>Примечание</w:t>
            </w:r>
          </w:p>
        </w:tc>
      </w:tr>
      <w:tr w:rsidR="00EA3AFD" w:rsidRPr="004E04C4" w:rsidTr="007F288E">
        <w:tc>
          <w:tcPr>
            <w:tcW w:w="0" w:type="auto"/>
            <w:gridSpan w:val="3"/>
            <w:shd w:val="clear" w:color="auto" w:fill="FFFFFF"/>
          </w:tcPr>
          <w:p w:rsid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 xml:space="preserve">Раздел 1. </w:t>
            </w:r>
            <w:r w:rsidRPr="00EA3AFD"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>Перечень запретов, ограничений, требований и обязанностей работников</w:t>
            </w:r>
            <w:r>
              <w:rPr>
                <w:rFonts w:ascii="Liberation Serif" w:eastAsia="Times New Roman" w:hAnsi="Liberation Serif" w:cs="Arial"/>
                <w:b/>
                <w:bCs/>
                <w:color w:val="333333"/>
                <w:sz w:val="24"/>
                <w:szCs w:val="21"/>
                <w:lang w:eastAsia="ru-RU"/>
              </w:rPr>
              <w:t xml:space="preserve"> муниципальных организаций</w:t>
            </w:r>
          </w:p>
        </w:tc>
      </w:tr>
      <w:tr w:rsidR="004E04C4" w:rsidRPr="004E04C4" w:rsidTr="00DC0005">
        <w:tc>
          <w:tcPr>
            <w:tcW w:w="0" w:type="auto"/>
            <w:gridSpan w:val="3"/>
            <w:shd w:val="clear" w:color="auto" w:fill="FFFFFF"/>
            <w:hideMark/>
          </w:tcPr>
          <w:p w:rsidR="004E04C4" w:rsidRPr="004E04C4" w:rsidRDefault="00816AB9" w:rsidP="004E04C4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 xml:space="preserve">1. </w:t>
            </w:r>
            <w:r w:rsidR="004E04C4" w:rsidRPr="004E04C4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Представление сведений о доходах, об имуществе и обязательствах имущественного характера    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DB66A2" w:rsidP="00DB66A2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уководител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и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4E04C4"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муниципальных учреждений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обязаны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0" w:type="auto"/>
            <w:shd w:val="clear" w:color="auto" w:fill="FFFFFF"/>
            <w:hideMark/>
          </w:tcPr>
          <w:p w:rsidR="00E36D17" w:rsidRDefault="00816AB9" w:rsidP="00E36D17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ст. 275 Трудового кодекса РФ</w:t>
            </w:r>
            <w:r w:rsid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4E04C4" w:rsidRDefault="004E04C4" w:rsidP="00E36D17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ч. 1 ст. 8 Федеральног</w:t>
            </w:r>
            <w:r w:rsidR="00816AB9"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о закона от 25.12.2008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="00816AB9"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 273-ФЗ «О противодействии коррупции»</w:t>
            </w:r>
            <w:r w:rsid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E36D17" w:rsidRPr="004E04C4" w:rsidRDefault="00E36D17" w:rsidP="00E36D17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п. 2 Положения, утвержденного 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Постановление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Администрации города Екатеринбурга от 18.04.2013 № 1395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816AB9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семьи представляются</w:t>
            </w:r>
            <w:r w:rsidR="00816AB9"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: -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не</w:t>
            </w:r>
            <w:r w:rsidR="00816AB9" w:rsidRP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позднее 30 апреля года, следующего за отчетным: - в структурное подразделение или должностному лицу, ответственному за работу по профилактике коррупционных и иных правонарушений соответствующих</w:t>
            </w:r>
            <w:r w:rsidR="00816AB9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органов Администрации города Екатеринбурга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DB66A2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B66A2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Руководители муниципальных учреждений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обязаны уведомить работодателя в случае непредставления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детей.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E36D17" w:rsidP="00E36D17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п. 10 Положения, утвержденного 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Постановление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Администрации города Екатеринбурга от 18.04.2013 № 1395</w:t>
            </w:r>
          </w:p>
        </w:tc>
        <w:tc>
          <w:tcPr>
            <w:tcW w:w="0" w:type="auto"/>
            <w:shd w:val="clear" w:color="auto" w:fill="FFFFFF"/>
            <w:hideMark/>
          </w:tcPr>
          <w:p w:rsidR="00E36D17" w:rsidRDefault="004E04C4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представляется</w:t>
            </w:r>
            <w:r w:rsid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:</w:t>
            </w:r>
          </w:p>
          <w:p w:rsidR="00E36D17" w:rsidRDefault="00E36D17" w:rsidP="00E36D17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в срок не позднее 30 апреля года, следующего за отчетным: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-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в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структурное подразделение 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по профилактике коррупционных правонарушений 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или должностному лицу, ответственн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ому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за работу по профилактике коррупционных и иных правонарушений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,</w:t>
            </w:r>
            <w:r w:rsidRPr="00E36D17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соответствующих органов Администрации города Екатеринбурга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.</w:t>
            </w:r>
          </w:p>
          <w:p w:rsidR="004E04C4" w:rsidRPr="004E04C4" w:rsidRDefault="004E04C4" w:rsidP="00E2319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Заявления рассматриваются в порядке, установленном положением о Комиссии </w:t>
            </w:r>
            <w:r w:rsidR="00E2319D" w:rsidRPr="00E2319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по противодействию коррупции и урегулированию конфликта интересов в муниципальных организациях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822BE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Граждане, претендующие на замещение должностей руководителей </w:t>
            </w:r>
            <w:r w:rsid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муниципальных учреждений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, представляют при назначении на должность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0" w:type="auto"/>
            <w:shd w:val="clear" w:color="auto" w:fill="FFFFFF"/>
            <w:hideMark/>
          </w:tcPr>
          <w:p w:rsidR="00822BEB" w:rsidRPr="00822BEB" w:rsidRDefault="00822BEB" w:rsidP="00822BE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ст. 275 Трудового кодекса РФ;</w:t>
            </w:r>
          </w:p>
          <w:p w:rsidR="00822BEB" w:rsidRPr="00822BEB" w:rsidRDefault="00822BEB" w:rsidP="00822BE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ч. 1 ст. 8 Федерального закона от 25.12.2008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P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273-ФЗ «О противодействии коррупции»;</w:t>
            </w:r>
          </w:p>
          <w:p w:rsidR="004E04C4" w:rsidRPr="004E04C4" w:rsidRDefault="00822BEB" w:rsidP="00822BE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п. 2 Положения, утвержденного Постановлением Администрации города Екатеринбурга от 18.04.2013 № 1395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89660E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При назначении на должность справки о своих доходах и доходах членов своей семьи представляются </w:t>
            </w:r>
            <w:r w:rsidR="00822BEB" w:rsidRPr="00822BE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в </w:t>
            </w:r>
            <w:r w:rsidR="0089660E" w:rsidRP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структурное подразделение по профилактике коррупционных правонарушений или должностному лицу, ответственному за работу по профилактике коррупционных и иных правонарушений, соответствующих органов Администрации города Екатеринбурга</w:t>
            </w:r>
          </w:p>
        </w:tc>
      </w:tr>
      <w:tr w:rsidR="004E04C4" w:rsidRPr="004E04C4" w:rsidTr="00DC0005">
        <w:tc>
          <w:tcPr>
            <w:tcW w:w="0" w:type="auto"/>
            <w:gridSpan w:val="3"/>
            <w:shd w:val="clear" w:color="auto" w:fill="FFFFFF"/>
            <w:hideMark/>
          </w:tcPr>
          <w:p w:rsidR="004E04C4" w:rsidRPr="004E04C4" w:rsidRDefault="00822BEB" w:rsidP="00822BEB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 w:rsidRPr="00822BEB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 xml:space="preserve">2. </w:t>
            </w:r>
            <w:r w:rsidR="004E04C4" w:rsidRPr="004E04C4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Урегулирование конфликта интересов    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DB66A2" w:rsidP="00DB66A2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B66A2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Руководители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и работники </w:t>
            </w:r>
            <w:r w:rsidRPr="00DB66A2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муниципальных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организаций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обязаны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ст.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13.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Федерального закона от 25.12.2008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273-ФЗ «О противодействии коррупции»;</w:t>
            </w:r>
          </w:p>
          <w:p w:rsidR="00E47566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трудовые договоры;</w:t>
            </w:r>
          </w:p>
          <w:p w:rsidR="00E47566" w:rsidRPr="004E04C4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A54415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К мерам, направленным на недопущение любой возможности возникновения конфликта интересов, относятся: - уведомление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 - отказ от выгоды, явившейся причиной возникновения конфликта интересов; - самоотвод в порядке, предусмотренном законодательством Российской Федерации; - передача принадлежащих ему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 (долями участия, паями в уставных (складочных) капиталах организаций) может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привести к конфликту интересов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E47566" w:rsidRPr="004E04C4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Руководители и работники муниципальных организаций 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обязаны уведомлять работодателя в порядке, определенном работодателем,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      </w:r>
          </w:p>
        </w:tc>
        <w:tc>
          <w:tcPr>
            <w:tcW w:w="0" w:type="auto"/>
            <w:shd w:val="clear" w:color="auto" w:fill="FFFFFF"/>
            <w:hideMark/>
          </w:tcPr>
          <w:p w:rsidR="00E47566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ст.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13.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Федерального закона от 25.12.2008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273-ФЗ «О противодействии коррупции»;</w:t>
            </w:r>
          </w:p>
          <w:p w:rsidR="00E47566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Решение Совета при Главе Екатеринбурга по противодействию коррупции от 29.03.2017 (протокол № 1/42/04-63)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E47566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трудовые договоры;</w:t>
            </w:r>
          </w:p>
          <w:p w:rsidR="00E47566" w:rsidRPr="004E04C4" w:rsidRDefault="00E47566" w:rsidP="00E4756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  <w:hideMark/>
          </w:tcPr>
          <w:p w:rsidR="00E47566" w:rsidRPr="004E04C4" w:rsidRDefault="00E47566" w:rsidP="0089660E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Уведомление представляется в установленные сроки: - 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руководителем муниципальной организации -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в </w:t>
            </w:r>
            <w:r w:rsidR="0089660E" w:rsidRP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структурное подразделение по профилактике коррупционных правонарушений или должностному лицу, ответственному за работу по профилактике коррупционных и иных правонарушений, соответствующих органов Администрации города Екатеринбурга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; - работниками, работодателем для которых является руководитель 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муниципальной 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организации, - в </w:t>
            </w:r>
            <w:r w:rsidR="0089660E" w:rsidRP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структурное подразделение по профилактике коррупционных правонарушений или должностному лицу, ответственному за работу по профилактике коррупционных и иных правонарушений, соответствующ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ей</w:t>
            </w:r>
            <w:r w:rsidR="0089660E" w:rsidRP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муниципальной организации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89660E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Руководитель муниципальной организации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0" w:type="auto"/>
            <w:shd w:val="clear" w:color="auto" w:fill="FFFFFF"/>
            <w:hideMark/>
          </w:tcPr>
          <w:p w:rsidR="0089660E" w:rsidRPr="004E04C4" w:rsidRDefault="004E04C4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п. 5 ч. 2 ст. 13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.3 Федерального закона</w:t>
            </w:r>
            <w:r w:rsidR="00B9277B">
              <w:t xml:space="preserve"> </w:t>
            </w:r>
            <w:r w:rsidR="00B9277B" w:rsidRP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от 25.12.2008 </w:t>
            </w:r>
            <w:r w:rsidR="0089660E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B9277B" w:rsidRP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 273-ФЗ «О противодействии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коррупции»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Меры по предотвращению или урегулированию конфликта интересов принимаются работодателем (его представителем) в зависимости от конкретных ситуаций, например, в виде изменения должностного или служебного положения работника,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 w:rsidR="004E04C4" w:rsidRPr="004E04C4" w:rsidTr="00DC0005">
        <w:tc>
          <w:tcPr>
            <w:tcW w:w="0" w:type="auto"/>
            <w:gridSpan w:val="3"/>
            <w:shd w:val="clear" w:color="auto" w:fill="FFFFFF"/>
            <w:hideMark/>
          </w:tcPr>
          <w:p w:rsidR="004E04C4" w:rsidRPr="004E04C4" w:rsidRDefault="0089660E" w:rsidP="0089660E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3.</w:t>
            </w:r>
            <w:r w:rsidR="004E04C4" w:rsidRPr="004E04C4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 Уведомление о склонении к коррупционным правонарушениям    </w:t>
            </w:r>
          </w:p>
        </w:tc>
      </w:tr>
      <w:tr w:rsidR="00B9277B" w:rsidRPr="004E04C4" w:rsidTr="00DC0005">
        <w:tc>
          <w:tcPr>
            <w:tcW w:w="0" w:type="auto"/>
            <w:shd w:val="clear" w:color="auto" w:fill="FFFFFF"/>
            <w:hideMark/>
          </w:tcPr>
          <w:p w:rsidR="00D13031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Работник обязан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правонарушений.</w:t>
            </w:r>
          </w:p>
        </w:tc>
        <w:tc>
          <w:tcPr>
            <w:tcW w:w="0" w:type="auto"/>
            <w:shd w:val="clear" w:color="auto" w:fill="FFFFFF"/>
            <w:hideMark/>
          </w:tcPr>
          <w:p w:rsidR="00D13031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ст.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13.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Федерального закона от 25.12.2008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273-ФЗ «О противодействии коррупции»;</w:t>
            </w:r>
          </w:p>
          <w:p w:rsidR="00D13031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4756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Решение Совета при Главе Екатеринбурга по противодействию коррупции от 29.03.2017 (протокол № 1/42/04-63)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D13031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трудовые договоры;</w:t>
            </w:r>
          </w:p>
          <w:p w:rsidR="00D13031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  <w:hideMark/>
          </w:tcPr>
          <w:p w:rsidR="00D13031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Уведомление представляется в установленные сроки: - руководителем муниципальной организации - в структурное подразделение по профилактике коррупционных правонарушений или должностному лицу, ответственному за работу по профилактике коррупционных и иных правонарушений, соответствующих органов Администрации города Екатеринбурга; - работниками, работодателем для которых является руководитель муниципальной организации, - в структурное подразделение по профилактике коррупционных правонарушений или должностному лицу, ответственному за работу по профилактике коррупционных и иных правонарушений, соответствующей муниципальной организации</w:t>
            </w:r>
          </w:p>
        </w:tc>
      </w:tr>
      <w:tr w:rsidR="004E04C4" w:rsidRPr="004E04C4" w:rsidTr="00DC0005">
        <w:tc>
          <w:tcPr>
            <w:tcW w:w="0" w:type="auto"/>
            <w:gridSpan w:val="3"/>
            <w:shd w:val="clear" w:color="auto" w:fill="FFFFFF"/>
            <w:hideMark/>
          </w:tcPr>
          <w:p w:rsidR="004E04C4" w:rsidRPr="004E04C4" w:rsidRDefault="00D13031" w:rsidP="00DC000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4.</w:t>
            </w:r>
            <w:r w:rsidR="004E04C4" w:rsidRPr="004E04C4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 Получение подарков, услуг и иных благ    </w:t>
            </w:r>
          </w:p>
        </w:tc>
      </w:tr>
      <w:tr w:rsidR="00DC000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lastRenderedPageBreak/>
              <w:t>Руководител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ям</w:t>
            </w: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и работник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ам</w:t>
            </w: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муниципальных организаций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и нормативными правовыми актами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D13031" w:rsidRPr="00D13031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трудовые договоры;</w:t>
            </w:r>
          </w:p>
          <w:p w:rsidR="004E04C4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Рекомендуется отказываться от приема подарков вне з</w:t>
            </w:r>
            <w:r w:rsidR="00C77AE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ависимости от стоимости подарка</w:t>
            </w:r>
          </w:p>
        </w:tc>
      </w:tr>
      <w:tr w:rsidR="00932865" w:rsidRPr="004E04C4" w:rsidTr="00DC0005">
        <w:tc>
          <w:tcPr>
            <w:tcW w:w="0" w:type="auto"/>
            <w:shd w:val="clear" w:color="auto" w:fill="FFFFFF"/>
            <w:hideMark/>
          </w:tcPr>
          <w:p w:rsidR="004E04C4" w:rsidRPr="004E04C4" w:rsidRDefault="00D13031" w:rsidP="00D13031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ь</w:t>
            </w:r>
            <w:r w:rsidRPr="00D13031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и работник муниципальных организаций </w:t>
            </w:r>
            <w:r w:rsidR="004E04C4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обязан 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 и другими официальными мероприятиями.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D13031" w:rsidP="004E04C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</w:tcPr>
          <w:p w:rsidR="004E04C4" w:rsidRPr="004E04C4" w:rsidRDefault="004E04C4" w:rsidP="00C93699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</w:p>
        </w:tc>
      </w:tr>
      <w:tr w:rsidR="004E04C4" w:rsidRPr="004E04C4" w:rsidTr="00DC0005">
        <w:tc>
          <w:tcPr>
            <w:tcW w:w="0" w:type="auto"/>
            <w:gridSpan w:val="3"/>
            <w:shd w:val="clear" w:color="auto" w:fill="FFFFFF"/>
            <w:hideMark/>
          </w:tcPr>
          <w:p w:rsidR="004E04C4" w:rsidRPr="004E04C4" w:rsidRDefault="00CE27CB" w:rsidP="00CE27CB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 w:rsidRPr="00CE27CB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5.</w:t>
            </w:r>
            <w:r w:rsidR="004E04C4" w:rsidRPr="004E04C4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 Выполнение иной работы    </w:t>
            </w:r>
          </w:p>
        </w:tc>
      </w:tr>
      <w:tr w:rsidR="00B9277B" w:rsidRPr="004E04C4" w:rsidTr="00DC0005">
        <w:tc>
          <w:tcPr>
            <w:tcW w:w="0" w:type="auto"/>
            <w:shd w:val="clear" w:color="auto" w:fill="FFFFFF"/>
            <w:hideMark/>
          </w:tcPr>
          <w:p w:rsidR="004F4F6C" w:rsidRDefault="004E04C4" w:rsidP="004F4F6C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Руководитель унитарного предприятия не вправе:</w:t>
            </w:r>
          </w:p>
          <w:p w:rsidR="00B9277B" w:rsidRDefault="004E04C4" w:rsidP="004F4F6C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быть учредителем (участником) юридического лица;</w:t>
            </w:r>
          </w:p>
          <w:p w:rsidR="004F4F6C" w:rsidRDefault="00B9277B" w:rsidP="004F4F6C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заниматься предпринимательской деятельностью;</w:t>
            </w:r>
          </w:p>
          <w:p w:rsidR="00B9277B" w:rsidRDefault="004F4F6C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      </w:r>
            <w:r w:rsidR="00DC0005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*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4E04C4" w:rsidRPr="004E04C4" w:rsidRDefault="00B9277B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  <w:r w:rsidR="004F4F6C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4E04C4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ч. 2 ст. 21 Федерального закона от 14.11.2002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№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 161-ФЗ 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«</w:t>
            </w:r>
            <w:r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 государственных и муниципальных унитарных предприятиях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4E04C4" w:rsidRPr="004E04C4" w:rsidRDefault="00DC0005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*</w:t>
            </w:r>
            <w:r w:rsidR="00B9277B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="00B9277B" w:rsidRPr="004E04C4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Данный запрет распространяется на осуществление трудовой деятельности по совместительству (как внешнему, так и внутреннему) и путем совмещения профессий (должностей)</w:t>
            </w:r>
          </w:p>
        </w:tc>
      </w:tr>
      <w:tr w:rsidR="00C77AE6" w:rsidRPr="004E04C4" w:rsidTr="00DC0005">
        <w:tc>
          <w:tcPr>
            <w:tcW w:w="0" w:type="auto"/>
            <w:shd w:val="clear" w:color="auto" w:fill="FFFFFF"/>
          </w:tcPr>
          <w:p w:rsidR="00C77AE6" w:rsidRPr="004E04C4" w:rsidRDefault="00C77AE6" w:rsidP="00C77AE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Руководитель муниципальной организации не вправе </w:t>
            </w:r>
            <w:r w:rsidRPr="00C77AE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входить в состав органов, осуществляющих функции надзора и контроля в данной организации</w:t>
            </w:r>
          </w:p>
        </w:tc>
        <w:tc>
          <w:tcPr>
            <w:tcW w:w="0" w:type="auto"/>
            <w:shd w:val="clear" w:color="auto" w:fill="FFFFFF"/>
          </w:tcPr>
          <w:p w:rsidR="00C77AE6" w:rsidRPr="004E04C4" w:rsidRDefault="00C77AE6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ст. 276 Трудового кодекса РФ</w:t>
            </w:r>
          </w:p>
        </w:tc>
        <w:tc>
          <w:tcPr>
            <w:tcW w:w="0" w:type="auto"/>
            <w:shd w:val="clear" w:color="auto" w:fill="FFFFFF"/>
          </w:tcPr>
          <w:p w:rsidR="00C77AE6" w:rsidRDefault="00C77AE6" w:rsidP="00B9277B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Рекомендуется проведение мероприятий общего контроля при создании соответствующих органов в муниципальных организациях</w:t>
            </w:r>
          </w:p>
        </w:tc>
      </w:tr>
      <w:tr w:rsidR="00C77AE6" w:rsidRPr="004E04C4" w:rsidTr="00DC0005">
        <w:tc>
          <w:tcPr>
            <w:tcW w:w="0" w:type="auto"/>
            <w:shd w:val="clear" w:color="auto" w:fill="FFFFFF"/>
          </w:tcPr>
          <w:p w:rsidR="00C77AE6" w:rsidRDefault="00C77AE6" w:rsidP="00C77AE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C77AE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Руководитель муниципальной организации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 w:rsidRPr="00C77AE6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</w:t>
            </w:r>
          </w:p>
        </w:tc>
        <w:tc>
          <w:tcPr>
            <w:tcW w:w="0" w:type="auto"/>
            <w:shd w:val="clear" w:color="auto" w:fill="FFFFFF"/>
          </w:tcPr>
          <w:p w:rsidR="00C77AE6" w:rsidRPr="004E04C4" w:rsidRDefault="00C77AE6" w:rsidP="00C77AE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ст. 276 Трудового кодекса РФ</w:t>
            </w:r>
          </w:p>
        </w:tc>
        <w:tc>
          <w:tcPr>
            <w:tcW w:w="0" w:type="auto"/>
            <w:shd w:val="clear" w:color="auto" w:fill="FFFFFF"/>
          </w:tcPr>
          <w:p w:rsidR="00C77AE6" w:rsidRDefault="00C77AE6" w:rsidP="00C77AE6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</w:p>
        </w:tc>
      </w:tr>
      <w:tr w:rsidR="00C77AE6" w:rsidRPr="004E04C4" w:rsidTr="00DC0005">
        <w:tc>
          <w:tcPr>
            <w:tcW w:w="0" w:type="auto"/>
            <w:gridSpan w:val="3"/>
            <w:shd w:val="clear" w:color="auto" w:fill="FFFFFF"/>
          </w:tcPr>
          <w:p w:rsidR="00C77AE6" w:rsidRPr="004E04C4" w:rsidRDefault="00932865" w:rsidP="00C77AE6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</w:pPr>
            <w:r w:rsidRPr="00932865">
              <w:rPr>
                <w:rFonts w:ascii="Liberation Serif" w:eastAsia="Times New Roman" w:hAnsi="Liberation Serif" w:cs="Arial"/>
                <w:b/>
                <w:color w:val="333333"/>
                <w:szCs w:val="21"/>
                <w:lang w:eastAsia="ru-RU"/>
              </w:rPr>
              <w:t>6. Требования к служебному поведению</w:t>
            </w:r>
          </w:p>
        </w:tc>
      </w:tr>
      <w:tr w:rsidR="00932865" w:rsidRPr="004E04C4" w:rsidTr="00DC0005">
        <w:tc>
          <w:tcPr>
            <w:tcW w:w="0" w:type="auto"/>
            <w:shd w:val="clear" w:color="auto" w:fill="FFFFFF"/>
          </w:tcPr>
          <w:p w:rsidR="00932865" w:rsidRPr="004E04C4" w:rsidRDefault="00932865" w:rsidP="00932865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Руководитель и работники муниципальных организаций обязаны соблюдать кодекс этики и служебного поведения муниципальной организации</w:t>
            </w:r>
          </w:p>
        </w:tc>
        <w:tc>
          <w:tcPr>
            <w:tcW w:w="0" w:type="auto"/>
            <w:shd w:val="clear" w:color="auto" w:fill="FFFFFF"/>
          </w:tcPr>
          <w:p w:rsidR="00932865" w:rsidRPr="004E04C4" w:rsidRDefault="00932865" w:rsidP="00932865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</w:tcPr>
          <w:p w:rsidR="00932865" w:rsidRPr="004E04C4" w:rsidRDefault="00932865" w:rsidP="00932865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</w:p>
        </w:tc>
      </w:tr>
      <w:tr w:rsidR="00EA3AFD" w:rsidRPr="004E04C4" w:rsidTr="00827794">
        <w:tc>
          <w:tcPr>
            <w:tcW w:w="0" w:type="auto"/>
            <w:gridSpan w:val="3"/>
            <w:shd w:val="clear" w:color="auto" w:fill="FFFFFF"/>
          </w:tcPr>
          <w:p w:rsidR="00EA3AFD" w:rsidRPr="004E04C4" w:rsidRDefault="00EA3AFD" w:rsidP="00A42D5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</w:pPr>
            <w:r w:rsidRPr="00EA3AFD"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  <w:t xml:space="preserve">Раздел 2. </w:t>
            </w:r>
            <w:r w:rsidR="00A42D55"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  <w:t>О</w:t>
            </w:r>
            <w:r w:rsidRPr="00EA3AFD"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  <w:t>бязанност</w:t>
            </w:r>
            <w:r w:rsidR="00A42D55"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  <w:t>и</w:t>
            </w:r>
            <w:r w:rsidRPr="00EA3AFD">
              <w:rPr>
                <w:rFonts w:ascii="Liberation Serif" w:eastAsia="Times New Roman" w:hAnsi="Liberation Serif" w:cs="Arial"/>
                <w:b/>
                <w:color w:val="333333"/>
                <w:sz w:val="24"/>
                <w:szCs w:val="21"/>
                <w:lang w:eastAsia="ru-RU"/>
              </w:rPr>
              <w:t xml:space="preserve"> муниципальных организаций</w:t>
            </w:r>
          </w:p>
        </w:tc>
      </w:tr>
      <w:tr w:rsidR="00EA3AFD" w:rsidRPr="004E04C4" w:rsidTr="00827794">
        <w:tc>
          <w:tcPr>
            <w:tcW w:w="0" w:type="auto"/>
            <w:shd w:val="clear" w:color="auto" w:fill="FFFFFF"/>
          </w:tcPr>
          <w:p w:rsid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Муниципальные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организаци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и обязаны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разрабатывать и 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принимать меры по предупреждению коррупции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:</w:t>
            </w:r>
          </w:p>
          <w:p w:rsidR="00EA3AFD" w:rsidRP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определ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ить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подразделени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е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или должностн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ое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лиц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, ответственных за профилактику коррупционных и иных правонарушений;</w:t>
            </w:r>
          </w:p>
          <w:p w:rsidR="00EA3AFD" w:rsidRP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организовать 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сотрудничество с правоохранительными органами;</w:t>
            </w:r>
          </w:p>
          <w:p w:rsidR="00EA3AFD" w:rsidRP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организовать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разработку и внедрение в практику стандартов и процедур, направленных на обеспечение добросовестной работы;</w:t>
            </w:r>
          </w:p>
          <w:p w:rsidR="00EA3AFD" w:rsidRPr="00EA3AFD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принят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ь</w:t>
            </w: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кодекса этики и служебного поведения работников;</w:t>
            </w:r>
          </w:p>
          <w:p w:rsidR="00EA3AFD" w:rsidRPr="00EA3AFD" w:rsidRDefault="009A5EE1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организовать работы по </w:t>
            </w:r>
            <w:r w:rsidR="00EA3AFD"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предотвращ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ению</w:t>
            </w:r>
            <w:r w:rsidR="00EA3AFD"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и урегулирова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нию</w:t>
            </w:r>
            <w:r w:rsidR="00EA3AFD"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конфликта интересов;</w:t>
            </w:r>
          </w:p>
          <w:p w:rsidR="00EA3AFD" w:rsidRDefault="009A5EE1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запрещать</w:t>
            </w:r>
            <w:r w:rsidR="00EA3AFD"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составлени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е</w:t>
            </w:r>
            <w:r w:rsidR="00EA3AFD"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 xml:space="preserve"> неофициальной отчетности и использования поддельных документов</w:t>
            </w:r>
          </w:p>
          <w:p w:rsidR="00EA3AFD" w:rsidRPr="004E04C4" w:rsidRDefault="00EA3AFD" w:rsidP="00EA3AFD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EA3AFD" w:rsidRDefault="00EA3AFD" w:rsidP="0082779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 w:rsidRPr="00EA3AFD"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ст. 13. Федерального закона от 25.12.2008 № 273-ФЗ «О противодействии коррупции»</w:t>
            </w: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;</w:t>
            </w:r>
          </w:p>
          <w:p w:rsidR="003B50FE" w:rsidRDefault="003B50FE" w:rsidP="0082779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муниципальные правовые акты;</w:t>
            </w:r>
          </w:p>
          <w:p w:rsidR="00EA3AFD" w:rsidRPr="004E04C4" w:rsidRDefault="00EA3AFD" w:rsidP="0082779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локальные правовые акты</w:t>
            </w:r>
          </w:p>
        </w:tc>
        <w:tc>
          <w:tcPr>
            <w:tcW w:w="0" w:type="auto"/>
            <w:shd w:val="clear" w:color="auto" w:fill="FFFFFF"/>
          </w:tcPr>
          <w:p w:rsidR="00EA3AFD" w:rsidRDefault="009A5EE1" w:rsidP="0082779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Необходимо принимать меры по предупреждению коррупции в комплексе, исключение каких-либо мер по предупреждению коррупции не допускается;</w:t>
            </w:r>
          </w:p>
          <w:p w:rsidR="009A5EE1" w:rsidRPr="004E04C4" w:rsidRDefault="009A5EE1" w:rsidP="00827794">
            <w:pPr>
              <w:spacing w:after="0" w:line="240" w:lineRule="auto"/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333333"/>
                <w:szCs w:val="21"/>
                <w:lang w:eastAsia="ru-RU"/>
              </w:rPr>
              <w:t>- Рекомендуется при разработке и применении мер по предупреждению коррупции использовать соответствующие методические рекомендации Минтруда РФ</w:t>
            </w:r>
          </w:p>
        </w:tc>
      </w:tr>
    </w:tbl>
    <w:p w:rsidR="004E503C" w:rsidRDefault="004E503C"/>
    <w:sectPr w:rsidR="004E503C" w:rsidSect="00DC000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8C" w:rsidRDefault="00C9518C" w:rsidP="00DC0005">
      <w:pPr>
        <w:spacing w:after="0" w:line="240" w:lineRule="auto"/>
      </w:pPr>
      <w:r>
        <w:separator/>
      </w:r>
    </w:p>
  </w:endnote>
  <w:endnote w:type="continuationSeparator" w:id="0">
    <w:p w:rsidR="00C9518C" w:rsidRDefault="00C9518C" w:rsidP="00DC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8C" w:rsidRDefault="00C9518C" w:rsidP="00DC0005">
      <w:pPr>
        <w:spacing w:after="0" w:line="240" w:lineRule="auto"/>
      </w:pPr>
      <w:r>
        <w:separator/>
      </w:r>
    </w:p>
  </w:footnote>
  <w:footnote w:type="continuationSeparator" w:id="0">
    <w:p w:rsidR="00C9518C" w:rsidRDefault="00C9518C" w:rsidP="00DC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194949"/>
      <w:docPartObj>
        <w:docPartGallery w:val="Page Numbers (Top of Page)"/>
        <w:docPartUnique/>
      </w:docPartObj>
    </w:sdtPr>
    <w:sdtEndPr/>
    <w:sdtContent>
      <w:p w:rsidR="00DC0005" w:rsidRDefault="00DC00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DB">
          <w:rPr>
            <w:noProof/>
          </w:rPr>
          <w:t>2</w:t>
        </w:r>
        <w:r>
          <w:fldChar w:fldCharType="end"/>
        </w:r>
      </w:p>
    </w:sdtContent>
  </w:sdt>
  <w:p w:rsidR="00DC0005" w:rsidRDefault="00DC00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C4"/>
    <w:rsid w:val="003B50FE"/>
    <w:rsid w:val="004E04C4"/>
    <w:rsid w:val="004E503C"/>
    <w:rsid w:val="004F4F6C"/>
    <w:rsid w:val="005B0845"/>
    <w:rsid w:val="00816AB9"/>
    <w:rsid w:val="00822BEB"/>
    <w:rsid w:val="0089660E"/>
    <w:rsid w:val="00932865"/>
    <w:rsid w:val="009A5EE1"/>
    <w:rsid w:val="00A42D55"/>
    <w:rsid w:val="00A54415"/>
    <w:rsid w:val="00A76703"/>
    <w:rsid w:val="00B75EDB"/>
    <w:rsid w:val="00B9277B"/>
    <w:rsid w:val="00C77AE6"/>
    <w:rsid w:val="00C93699"/>
    <w:rsid w:val="00C9518C"/>
    <w:rsid w:val="00CE27CB"/>
    <w:rsid w:val="00D13031"/>
    <w:rsid w:val="00D22ABD"/>
    <w:rsid w:val="00DB66A2"/>
    <w:rsid w:val="00DC0005"/>
    <w:rsid w:val="00E2319D"/>
    <w:rsid w:val="00E36D17"/>
    <w:rsid w:val="00E47566"/>
    <w:rsid w:val="00EA3AFD"/>
    <w:rsid w:val="00F3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9BFE-9FD2-4393-B1FD-8E826E36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005"/>
  </w:style>
  <w:style w:type="paragraph" w:styleId="a6">
    <w:name w:val="footer"/>
    <w:basedOn w:val="a"/>
    <w:link w:val="a7"/>
    <w:uiPriority w:val="99"/>
    <w:unhideWhenUsed/>
    <w:rsid w:val="00DC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Глазырина Лариса Дмитриевна</cp:lastModifiedBy>
  <cp:revision>2</cp:revision>
  <dcterms:created xsi:type="dcterms:W3CDTF">2023-01-18T05:42:00Z</dcterms:created>
  <dcterms:modified xsi:type="dcterms:W3CDTF">2023-01-18T05:42:00Z</dcterms:modified>
</cp:coreProperties>
</file>